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12" w:type="dxa"/>
        <w:tblInd w:w="-252" w:type="dxa"/>
        <w:tblLook w:val="04A0" w:firstRow="1" w:lastRow="0" w:firstColumn="1" w:lastColumn="0" w:noHBand="0" w:noVBand="1"/>
      </w:tblPr>
      <w:tblGrid>
        <w:gridCol w:w="1536"/>
        <w:gridCol w:w="2620"/>
        <w:gridCol w:w="2170"/>
        <w:gridCol w:w="3886"/>
      </w:tblGrid>
      <w:tr w:rsidR="00A274CB" w:rsidRPr="00FE0386" w:rsidTr="00FE0386">
        <w:trPr>
          <w:trHeight w:val="342"/>
        </w:trPr>
        <w:tc>
          <w:tcPr>
            <w:tcW w:w="1536" w:type="dxa"/>
            <w:vMerge w:val="restart"/>
          </w:tcPr>
          <w:p w:rsidR="00A274CB" w:rsidRPr="00FE0386" w:rsidRDefault="00A274C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E038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90" w:type="dxa"/>
            <w:gridSpan w:val="2"/>
            <w:vMerge w:val="restart"/>
            <w:vAlign w:val="center"/>
          </w:tcPr>
          <w:p w:rsidR="00A274CB" w:rsidRPr="00FE0386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FORM SKENARIO</w:t>
            </w:r>
          </w:p>
          <w:p w:rsidR="00A274CB" w:rsidRPr="00FE0386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Pr="00FE0386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86" w:type="dxa"/>
          </w:tcPr>
          <w:p w:rsidR="00A274CB" w:rsidRPr="00FE0386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FE0386">
              <w:rPr>
                <w:rFonts w:ascii="Times New Roman" w:hAnsi="Times New Roman" w:cs="Times New Roman"/>
              </w:rPr>
              <w:t>Nomor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</w:rPr>
              <w:t>Dokumen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 </w:t>
            </w:r>
            <w:r w:rsidR="00B57D41" w:rsidRPr="00FE0386">
              <w:rPr>
                <w:rFonts w:ascii="Times New Roman" w:hAnsi="Times New Roman" w:cs="Times New Roman"/>
              </w:rPr>
              <w:t xml:space="preserve"> </w:t>
            </w:r>
            <w:r w:rsidRPr="00FE0386">
              <w:rPr>
                <w:rFonts w:ascii="Times New Roman" w:hAnsi="Times New Roman" w:cs="Times New Roman"/>
              </w:rPr>
              <w:t xml:space="preserve"> :  FM.USW.01.02a</w:t>
            </w:r>
          </w:p>
        </w:tc>
      </w:tr>
      <w:tr w:rsidR="00A274CB" w:rsidRPr="00FE0386" w:rsidTr="00FE0386">
        <w:trPr>
          <w:trHeight w:val="342"/>
        </w:trPr>
        <w:tc>
          <w:tcPr>
            <w:tcW w:w="1536" w:type="dxa"/>
            <w:vMerge/>
          </w:tcPr>
          <w:p w:rsidR="00A274CB" w:rsidRPr="00FE0386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2"/>
            <w:vMerge/>
          </w:tcPr>
          <w:p w:rsidR="00A274CB" w:rsidRPr="00FE0386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A274CB" w:rsidRPr="00FE0386" w:rsidRDefault="00A274CB" w:rsidP="00813616">
            <w:pPr>
              <w:rPr>
                <w:rFonts w:ascii="Times New Roman" w:hAnsi="Times New Roman" w:cs="Times New Roman"/>
              </w:rPr>
            </w:pPr>
            <w:proofErr w:type="spellStart"/>
            <w:r w:rsidRPr="00FE0386">
              <w:rPr>
                <w:rFonts w:ascii="Times New Roman" w:hAnsi="Times New Roman" w:cs="Times New Roman"/>
              </w:rPr>
              <w:t>Tgl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E0386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     </w:t>
            </w:r>
            <w:r w:rsidR="00B57D41" w:rsidRPr="00FE0386">
              <w:rPr>
                <w:rFonts w:ascii="Times New Roman" w:hAnsi="Times New Roman" w:cs="Times New Roman"/>
              </w:rPr>
              <w:t xml:space="preserve"> </w:t>
            </w:r>
            <w:r w:rsidRPr="00FE0386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FE0386" w:rsidTr="00FE0386">
        <w:trPr>
          <w:trHeight w:val="362"/>
        </w:trPr>
        <w:tc>
          <w:tcPr>
            <w:tcW w:w="1536" w:type="dxa"/>
            <w:vMerge/>
          </w:tcPr>
          <w:p w:rsidR="00A274CB" w:rsidRPr="00FE0386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2"/>
            <w:vMerge/>
          </w:tcPr>
          <w:p w:rsidR="00A274CB" w:rsidRPr="00FE0386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A274CB" w:rsidRPr="00FE0386" w:rsidRDefault="00A274CB" w:rsidP="00813616">
            <w:pPr>
              <w:rPr>
                <w:rFonts w:ascii="Times New Roman" w:hAnsi="Times New Roman" w:cs="Times New Roman"/>
              </w:rPr>
            </w:pPr>
            <w:proofErr w:type="spellStart"/>
            <w:r w:rsidRPr="00FE0386">
              <w:rPr>
                <w:rFonts w:ascii="Times New Roman" w:hAnsi="Times New Roman" w:cs="Times New Roman"/>
              </w:rPr>
              <w:t>Revisi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No                 </w:t>
            </w:r>
            <w:r w:rsidR="00B57D41" w:rsidRPr="00FE0386">
              <w:rPr>
                <w:rFonts w:ascii="Times New Roman" w:hAnsi="Times New Roman" w:cs="Times New Roman"/>
              </w:rPr>
              <w:t xml:space="preserve"> </w:t>
            </w:r>
            <w:r w:rsidRPr="00FE0386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FE0386" w:rsidTr="00FE0386">
        <w:trPr>
          <w:trHeight w:val="342"/>
        </w:trPr>
        <w:tc>
          <w:tcPr>
            <w:tcW w:w="1536" w:type="dxa"/>
            <w:vMerge/>
          </w:tcPr>
          <w:p w:rsidR="00A274CB" w:rsidRPr="00FE0386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2"/>
            <w:vMerge/>
          </w:tcPr>
          <w:p w:rsidR="00A274CB" w:rsidRPr="00FE0386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A274CB" w:rsidRPr="00FE0386" w:rsidRDefault="00A274CB" w:rsidP="00813616">
            <w:pPr>
              <w:rPr>
                <w:rFonts w:ascii="Times New Roman" w:hAnsi="Times New Roman" w:cs="Times New Roman"/>
              </w:rPr>
            </w:pPr>
            <w:proofErr w:type="spellStart"/>
            <w:r w:rsidRPr="00FE0386">
              <w:rPr>
                <w:rFonts w:ascii="Times New Roman" w:hAnsi="Times New Roman" w:cs="Times New Roman"/>
              </w:rPr>
              <w:t>Tgl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E0386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 </w:t>
            </w:r>
            <w:r w:rsidR="00B57D41" w:rsidRPr="00FE0386">
              <w:rPr>
                <w:rFonts w:ascii="Times New Roman" w:hAnsi="Times New Roman" w:cs="Times New Roman"/>
              </w:rPr>
              <w:t xml:space="preserve"> </w:t>
            </w:r>
            <w:r w:rsidRPr="00FE0386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FE0386" w:rsidTr="00FE0386">
        <w:trPr>
          <w:trHeight w:val="399"/>
        </w:trPr>
        <w:tc>
          <w:tcPr>
            <w:tcW w:w="1536" w:type="dxa"/>
            <w:vMerge/>
            <w:tcBorders>
              <w:bottom w:val="nil"/>
            </w:tcBorders>
          </w:tcPr>
          <w:p w:rsidR="00A274CB" w:rsidRPr="00FE0386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2"/>
            <w:vAlign w:val="center"/>
          </w:tcPr>
          <w:p w:rsidR="00A274CB" w:rsidRPr="00FE0386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Made By</w:t>
            </w:r>
            <w:r w:rsidR="00A274CB" w:rsidRPr="00FE0386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86" w:type="dxa"/>
            <w:vAlign w:val="center"/>
          </w:tcPr>
          <w:p w:rsidR="00A274CB" w:rsidRPr="00FE0386" w:rsidRDefault="001D45C7" w:rsidP="00B57D41">
            <w:pPr>
              <w:jc w:val="center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Reviewer</w:t>
            </w:r>
            <w:r w:rsidR="002439DD" w:rsidRPr="00FE0386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2439DD" w:rsidRPr="00FE0386" w:rsidTr="00FE0386">
        <w:trPr>
          <w:trHeight w:val="992"/>
        </w:trPr>
        <w:tc>
          <w:tcPr>
            <w:tcW w:w="1536" w:type="dxa"/>
            <w:tcBorders>
              <w:top w:val="nil"/>
            </w:tcBorders>
            <w:vAlign w:val="center"/>
          </w:tcPr>
          <w:p w:rsidR="002439DD" w:rsidRPr="00FE0386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620" w:type="dxa"/>
            <w:vAlign w:val="center"/>
          </w:tcPr>
          <w:p w:rsidR="002439DD" w:rsidRPr="00FE0386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FE0386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FE0386" w:rsidRDefault="00813616" w:rsidP="00316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 xml:space="preserve">Capt. </w:t>
            </w:r>
            <w:proofErr w:type="spellStart"/>
            <w:r w:rsidRPr="00FE0386">
              <w:rPr>
                <w:rFonts w:ascii="Times New Roman" w:hAnsi="Times New Roman" w:cs="Times New Roman"/>
                <w:b/>
              </w:rPr>
              <w:t>Agus</w:t>
            </w:r>
            <w:proofErr w:type="spellEnd"/>
            <w:r w:rsidRPr="00FE03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b/>
              </w:rPr>
              <w:t>Subardi</w:t>
            </w:r>
            <w:proofErr w:type="spellEnd"/>
            <w:r w:rsidRPr="00FE0386">
              <w:rPr>
                <w:rFonts w:ascii="Times New Roman" w:hAnsi="Times New Roman" w:cs="Times New Roman"/>
                <w:b/>
              </w:rPr>
              <w:t>, SP1. M Mar</w:t>
            </w:r>
          </w:p>
        </w:tc>
        <w:tc>
          <w:tcPr>
            <w:tcW w:w="2169" w:type="dxa"/>
            <w:vAlign w:val="center"/>
          </w:tcPr>
          <w:p w:rsidR="002439DD" w:rsidRPr="00FE0386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316E6A" w:rsidRPr="00FE0386" w:rsidRDefault="00316E6A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FE0386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vAlign w:val="bottom"/>
          </w:tcPr>
          <w:p w:rsidR="002439DD" w:rsidRPr="00FE0386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FE0386" w:rsidRDefault="00FE0386" w:rsidP="00FE0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Capt.</w:t>
            </w:r>
            <w:r w:rsidRPr="00FE03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Dwi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Antoro</w:t>
            </w:r>
            <w:proofErr w:type="spellEnd"/>
            <w:r w:rsidRPr="00FE0386">
              <w:rPr>
                <w:rFonts w:ascii="Times New Roman" w:hAnsi="Times New Roman" w:cs="Times New Roman"/>
                <w:b/>
              </w:rPr>
              <w:t>, M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FE0386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 w:rsidRPr="00FE0386">
              <w:rPr>
                <w:rFonts w:ascii="Times New Roman" w:hAnsi="Times New Roman" w:cs="Times New Roman"/>
                <w:b/>
              </w:rPr>
              <w:t>M.Mar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15CA" w:rsidRPr="00FE0386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B57D41" w:rsidRPr="00FE0386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FE0386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FE0386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FE0386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FE0386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0386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B57D41" w:rsidRPr="00FE0386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0386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B57D41" w:rsidRPr="00FE0386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FE038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="00B57D41" w:rsidRPr="00FE038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FE0386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Name</w:t>
            </w:r>
            <w:r w:rsidR="00B57D41" w:rsidRPr="00FE03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39DD" w:rsidRPr="00FE0386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4D3F66" w:rsidRPr="00FE0386">
              <w:rPr>
                <w:rFonts w:ascii="Times New Roman" w:hAnsi="Times New Roman" w:cs="Times New Roman"/>
              </w:rPr>
              <w:t xml:space="preserve"> </w:t>
            </w:r>
            <w:r w:rsidR="002439DD" w:rsidRPr="00FE0386">
              <w:rPr>
                <w:rFonts w:ascii="Times New Roman" w:hAnsi="Times New Roman" w:cs="Times New Roman"/>
              </w:rPr>
              <w:t>/ Simulator</w:t>
            </w:r>
            <w:r w:rsidR="004D3F66" w:rsidRPr="00FE0386">
              <w:rPr>
                <w:rFonts w:ascii="Times New Roman" w:hAnsi="Times New Roman" w:cs="Times New Roman"/>
              </w:rPr>
              <w:t xml:space="preserve"> </w:t>
            </w:r>
            <w:r w:rsidR="002439DD" w:rsidRPr="00FE0386">
              <w:rPr>
                <w:rFonts w:ascii="Times New Roman" w:hAnsi="Times New Roman" w:cs="Times New Roman"/>
              </w:rPr>
              <w:t>/ Other</w:t>
            </w:r>
            <w:r w:rsidR="00B57D41" w:rsidRPr="00FE0386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FE0386" w:rsidRDefault="000F0830" w:rsidP="00BB12D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FE0386">
              <w:rPr>
                <w:rFonts w:ascii="Times New Roman" w:hAnsi="Times New Roman" w:cs="Times New Roman"/>
              </w:rPr>
              <w:t>SMS</w:t>
            </w:r>
            <w:r w:rsidR="00813616" w:rsidRPr="00FE0386">
              <w:rPr>
                <w:rFonts w:ascii="Times New Roman" w:hAnsi="Times New Roman" w:cs="Times New Roman"/>
              </w:rPr>
              <w:t xml:space="preserve"> </w:t>
            </w:r>
            <w:r w:rsidRPr="00FE0386">
              <w:rPr>
                <w:rFonts w:ascii="Times New Roman" w:hAnsi="Times New Roman" w:cs="Times New Roman"/>
              </w:rPr>
              <w:t>/</w:t>
            </w:r>
            <w:r w:rsidR="00813616" w:rsidRPr="00FE0386">
              <w:rPr>
                <w:rFonts w:ascii="Times New Roman" w:hAnsi="Times New Roman" w:cs="Times New Roman"/>
              </w:rPr>
              <w:t xml:space="preserve"> </w:t>
            </w:r>
            <w:r w:rsidR="00BB12D7" w:rsidRPr="00FE0386">
              <w:rPr>
                <w:rFonts w:ascii="Times New Roman" w:hAnsi="Times New Roman" w:cs="Times New Roman"/>
              </w:rPr>
              <w:t>Part Task Ship Handling Simulator</w:t>
            </w:r>
            <w:r w:rsidR="00813616" w:rsidRPr="00FE0386">
              <w:rPr>
                <w:rFonts w:ascii="Times New Roman" w:hAnsi="Times New Roman" w:cs="Times New Roman"/>
              </w:rPr>
              <w:t xml:space="preserve"> </w:t>
            </w:r>
            <w:r w:rsidR="00BB12D7" w:rsidRPr="00FE0386">
              <w:rPr>
                <w:rFonts w:ascii="Times New Roman" w:hAnsi="Times New Roman" w:cs="Times New Roman"/>
              </w:rPr>
              <w:t>/</w:t>
            </w:r>
            <w:r w:rsidR="00813616" w:rsidRPr="00FE0386">
              <w:rPr>
                <w:rFonts w:ascii="Times New Roman" w:hAnsi="Times New Roman" w:cs="Times New Roman"/>
              </w:rPr>
              <w:t xml:space="preserve"> </w:t>
            </w:r>
            <w:r w:rsidRPr="00FE0386">
              <w:rPr>
                <w:rFonts w:ascii="Times New Roman" w:hAnsi="Times New Roman" w:cs="Times New Roman"/>
              </w:rPr>
              <w:t>F.M</w:t>
            </w:r>
            <w:r w:rsidR="004D3F66" w:rsidRPr="00FE0386">
              <w:rPr>
                <w:rFonts w:ascii="Times New Roman" w:hAnsi="Times New Roman" w:cs="Times New Roman"/>
              </w:rPr>
              <w:t>.</w:t>
            </w:r>
            <w:r w:rsidRPr="00FE0386">
              <w:rPr>
                <w:rFonts w:ascii="Times New Roman" w:hAnsi="Times New Roman" w:cs="Times New Roman"/>
              </w:rPr>
              <w:t xml:space="preserve"> Ship Ha</w:t>
            </w:r>
            <w:r w:rsidR="00813616" w:rsidRPr="00FE0386">
              <w:rPr>
                <w:rFonts w:ascii="Times New Roman" w:hAnsi="Times New Roman" w:cs="Times New Roman"/>
              </w:rPr>
              <w:t>n</w:t>
            </w:r>
            <w:r w:rsidRPr="00FE0386">
              <w:rPr>
                <w:rFonts w:ascii="Times New Roman" w:hAnsi="Times New Roman" w:cs="Times New Roman"/>
              </w:rPr>
              <w:t>dling Simulator (Bridge)</w:t>
            </w:r>
            <w:r w:rsidR="00813616" w:rsidRPr="00FE0386">
              <w:rPr>
                <w:rFonts w:ascii="Times New Roman" w:hAnsi="Times New Roman" w:cs="Times New Roman"/>
              </w:rPr>
              <w:t>.</w:t>
            </w:r>
          </w:p>
        </w:tc>
      </w:tr>
    </w:tbl>
    <w:p w:rsidR="00B57D41" w:rsidRPr="00FE0386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2520"/>
        <w:gridCol w:w="2610"/>
        <w:gridCol w:w="5040"/>
      </w:tblGrid>
      <w:tr w:rsidR="00616CDA" w:rsidRPr="00FE0386" w:rsidTr="00616CDA">
        <w:tc>
          <w:tcPr>
            <w:tcW w:w="2520" w:type="dxa"/>
          </w:tcPr>
          <w:p w:rsidR="00616CDA" w:rsidRPr="00FE0386" w:rsidRDefault="00A2209B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  <w:b/>
              </w:rPr>
              <w:t>STCW Convention</w:t>
            </w:r>
          </w:p>
        </w:tc>
        <w:tc>
          <w:tcPr>
            <w:tcW w:w="7650" w:type="dxa"/>
            <w:gridSpan w:val="2"/>
          </w:tcPr>
          <w:p w:rsidR="00616CDA" w:rsidRPr="00FE0386" w:rsidRDefault="00A2209B" w:rsidP="00E405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0386">
              <w:rPr>
                <w:rFonts w:ascii="Times New Roman" w:hAnsi="Times New Roman" w:cs="Times New Roman"/>
                <w:b/>
                <w:bCs/>
              </w:rPr>
              <w:t>Certificat</w:t>
            </w:r>
            <w:proofErr w:type="spellEnd"/>
            <w:r w:rsidRPr="00FE0386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r w:rsidR="00955B5B" w:rsidRPr="00FE0386">
              <w:rPr>
                <w:rFonts w:ascii="Times New Roman" w:hAnsi="Times New Roman" w:cs="Times New Roman"/>
                <w:b/>
                <w:bCs/>
              </w:rPr>
              <w:t>Competency</w:t>
            </w:r>
          </w:p>
          <w:p w:rsidR="00B201C6" w:rsidRPr="00FE0386" w:rsidRDefault="00B201C6" w:rsidP="00E40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6CDA" w:rsidRPr="00FE0386" w:rsidTr="00616CDA">
        <w:tc>
          <w:tcPr>
            <w:tcW w:w="2520" w:type="dxa"/>
          </w:tcPr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50" w:type="dxa"/>
            <w:gridSpan w:val="2"/>
          </w:tcPr>
          <w:p w:rsidR="00616CDA" w:rsidRPr="00FE0386" w:rsidRDefault="00813616" w:rsidP="00E405C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FE0386">
              <w:rPr>
                <w:rFonts w:ascii="Times New Roman" w:hAnsi="Times New Roman" w:cs="Times New Roman"/>
              </w:rPr>
              <w:t>Rancangan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</w:rPr>
              <w:t>Pelayaran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/ Passage Planning. </w:t>
            </w:r>
            <w:r w:rsidRPr="00FE0386">
              <w:rPr>
                <w:rFonts w:ascii="Times New Roman" w:hAnsi="Times New Roman" w:cs="Times New Roman"/>
                <w:b/>
                <w:color w:val="FF0000"/>
              </w:rPr>
              <w:t>Scenario 06</w:t>
            </w:r>
          </w:p>
          <w:p w:rsidR="00B201C6" w:rsidRPr="00FE0386" w:rsidRDefault="00B201C6" w:rsidP="00E40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09B" w:rsidRPr="00FE0386" w:rsidTr="00616CDA">
        <w:tc>
          <w:tcPr>
            <w:tcW w:w="2520" w:type="dxa"/>
          </w:tcPr>
          <w:p w:rsidR="00813616" w:rsidRPr="00FE0386" w:rsidRDefault="00813616" w:rsidP="00E405CB">
            <w:pPr>
              <w:rPr>
                <w:rFonts w:ascii="Times New Roman" w:hAnsi="Times New Roman" w:cs="Times New Roman"/>
                <w:b/>
              </w:rPr>
            </w:pPr>
          </w:p>
          <w:p w:rsidR="00A2209B" w:rsidRPr="00FE0386" w:rsidRDefault="00A2209B" w:rsidP="00E405CB">
            <w:pPr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7650" w:type="dxa"/>
            <w:gridSpan w:val="2"/>
          </w:tcPr>
          <w:p w:rsidR="00813616" w:rsidRPr="00FE0386" w:rsidRDefault="00813616" w:rsidP="00813616">
            <w:pPr>
              <w:rPr>
                <w:rFonts w:ascii="Times New Roman" w:hAnsi="Times New Roman" w:cs="Times New Roman"/>
                <w:i/>
              </w:rPr>
            </w:pPr>
          </w:p>
          <w:p w:rsidR="00813616" w:rsidRPr="00FE0386" w:rsidRDefault="00813616" w:rsidP="00813616">
            <w:pPr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</w:pPr>
            <w:r w:rsidRPr="00FE0386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>Reg. II/1-2 and STCW Code Section A-II/1.2</w:t>
            </w:r>
          </w:p>
          <w:p w:rsidR="00813616" w:rsidRPr="00FE0386" w:rsidRDefault="00813616" w:rsidP="00813616">
            <w:pPr>
              <w:rPr>
                <w:rFonts w:ascii="Times New Roman" w:hAnsi="Times New Roman" w:cs="Times New Roman"/>
                <w:i/>
              </w:rPr>
            </w:pPr>
            <w:r w:rsidRPr="00FE0386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>IMO Reference and STCW Code table A-II/2</w:t>
            </w:r>
          </w:p>
        </w:tc>
      </w:tr>
      <w:tr w:rsidR="00616CDA" w:rsidRPr="00FE0386" w:rsidTr="00616CDA">
        <w:tc>
          <w:tcPr>
            <w:tcW w:w="2520" w:type="dxa"/>
          </w:tcPr>
          <w:p w:rsidR="00813616" w:rsidRPr="00FE0386" w:rsidRDefault="00813616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FE0386" w:rsidRDefault="00363167" w:rsidP="00E40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Aim</w:t>
            </w:r>
            <w:r w:rsidR="00616CDA" w:rsidRPr="00FE0386">
              <w:rPr>
                <w:rFonts w:ascii="Times New Roman" w:hAnsi="Times New Roman" w:cs="Times New Roman"/>
                <w:b/>
              </w:rPr>
              <w:t xml:space="preserve"> of Exercise</w:t>
            </w:r>
          </w:p>
        </w:tc>
        <w:tc>
          <w:tcPr>
            <w:tcW w:w="7650" w:type="dxa"/>
            <w:gridSpan w:val="2"/>
          </w:tcPr>
          <w:p w:rsidR="00813616" w:rsidRPr="00FE0386" w:rsidRDefault="00813616" w:rsidP="00A2209B">
            <w:pPr>
              <w:jc w:val="both"/>
              <w:rPr>
                <w:rFonts w:ascii="Times New Roman" w:hAnsi="Times New Roman" w:cs="Times New Roman"/>
              </w:rPr>
            </w:pPr>
          </w:p>
          <w:p w:rsidR="00616CDA" w:rsidRPr="00FE0386" w:rsidRDefault="00813616" w:rsidP="00A220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386">
              <w:rPr>
                <w:rFonts w:ascii="Times New Roman" w:hAnsi="Times New Roman" w:cs="Times New Roman"/>
              </w:rPr>
              <w:t>Penerapan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ECDIS </w:t>
            </w:r>
            <w:proofErr w:type="spellStart"/>
            <w:r w:rsidRPr="00FE0386">
              <w:rPr>
                <w:rFonts w:ascii="Times New Roman" w:hAnsi="Times New Roman" w:cs="Times New Roman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RADAR </w:t>
            </w:r>
            <w:proofErr w:type="spellStart"/>
            <w:r w:rsidRPr="00FE0386">
              <w:rPr>
                <w:rFonts w:ascii="Times New Roman" w:hAnsi="Times New Roman" w:cs="Times New Roman"/>
              </w:rPr>
              <w:t>serta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Logbook </w:t>
            </w:r>
            <w:proofErr w:type="spellStart"/>
            <w:r w:rsidRPr="00FE0386">
              <w:rPr>
                <w:rFonts w:ascii="Times New Roman" w:hAnsi="Times New Roman" w:cs="Times New Roman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Voyage Report </w:t>
            </w:r>
            <w:proofErr w:type="spellStart"/>
            <w:r w:rsidRPr="00FE0386">
              <w:rPr>
                <w:rFonts w:ascii="Times New Roman" w:hAnsi="Times New Roman" w:cs="Times New Roman"/>
              </w:rPr>
              <w:t>pada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</w:rPr>
              <w:t>rancangan</w:t>
            </w:r>
            <w:proofErr w:type="spellEnd"/>
            <w:r w:rsidRPr="00FE03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</w:rPr>
              <w:t>pelayaran</w:t>
            </w:r>
            <w:proofErr w:type="spellEnd"/>
            <w:r w:rsidRPr="00FE0386">
              <w:rPr>
                <w:rFonts w:ascii="Times New Roman" w:hAnsi="Times New Roman" w:cs="Times New Roman"/>
              </w:rPr>
              <w:t>.</w:t>
            </w:r>
          </w:p>
          <w:p w:rsidR="00813616" w:rsidRPr="00FE0386" w:rsidRDefault="00813616" w:rsidP="00813616">
            <w:pPr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Implementation of ECDIS and RADAR and Logbook and Voyage Report on passage planning</w:t>
            </w:r>
          </w:p>
          <w:p w:rsidR="00EA57DB" w:rsidRPr="00FE0386" w:rsidRDefault="00EA57DB" w:rsidP="00813616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616CDA" w:rsidRPr="00FE0386" w:rsidTr="00616CDA">
        <w:tc>
          <w:tcPr>
            <w:tcW w:w="2520" w:type="dxa"/>
          </w:tcPr>
          <w:p w:rsidR="00CD2922" w:rsidRPr="00FE0386" w:rsidRDefault="00CD2922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FE0386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50" w:type="dxa"/>
            <w:gridSpan w:val="2"/>
          </w:tcPr>
          <w:p w:rsidR="00CD2922" w:rsidRPr="00FE0386" w:rsidRDefault="00CD2922" w:rsidP="00CD2922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605B" w:rsidRPr="00FE0386" w:rsidRDefault="00813616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Cara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mengoperasionalkan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ECDIS</w:t>
            </w:r>
          </w:p>
          <w:p w:rsidR="00813616" w:rsidRPr="00FE0386" w:rsidRDefault="00813616" w:rsidP="00813616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How to operate ECDIS</w:t>
            </w:r>
          </w:p>
          <w:p w:rsidR="0027605B" w:rsidRPr="00FE0386" w:rsidRDefault="00CD2922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Cara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mengoperasionalkan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RADAR</w:t>
            </w:r>
          </w:p>
          <w:p w:rsidR="00CD2922" w:rsidRPr="00FE0386" w:rsidRDefault="00CD2922" w:rsidP="00CD2922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How to operationalize RADAR</w:t>
            </w:r>
          </w:p>
          <w:p w:rsidR="0027605B" w:rsidRPr="00FE0386" w:rsidRDefault="00CD2922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Cara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mengisi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memasukan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di logbook</w:t>
            </w:r>
          </w:p>
          <w:p w:rsidR="00CD2922" w:rsidRPr="00FE0386" w:rsidRDefault="00CD2922" w:rsidP="00CD2922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How to fill and enter navigation data in logbook</w:t>
            </w:r>
          </w:p>
          <w:p w:rsidR="0027605B" w:rsidRPr="00FE0386" w:rsidRDefault="00CD2922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Cara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mengisi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mencatat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record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selama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</w:p>
          <w:p w:rsidR="00CD2922" w:rsidRPr="00FE0386" w:rsidRDefault="00CD2922" w:rsidP="00CD2922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How to fill in and record the navigation record during the voyage</w:t>
            </w:r>
          </w:p>
          <w:p w:rsidR="00616CDA" w:rsidRPr="00FE0386" w:rsidRDefault="00616CDA" w:rsidP="0027605B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616CDA" w:rsidRPr="00FE0386" w:rsidTr="00616CDA">
        <w:tc>
          <w:tcPr>
            <w:tcW w:w="2520" w:type="dxa"/>
          </w:tcPr>
          <w:p w:rsidR="00CD2922" w:rsidRPr="00FE0386" w:rsidRDefault="00CD2922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FE0386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Own Ship Data</w:t>
            </w:r>
          </w:p>
        </w:tc>
        <w:tc>
          <w:tcPr>
            <w:tcW w:w="2610" w:type="dxa"/>
          </w:tcPr>
          <w:p w:rsidR="00CD2922" w:rsidRPr="00FE0386" w:rsidRDefault="00CD2922" w:rsidP="00E405CB">
            <w:pPr>
              <w:rPr>
                <w:rFonts w:ascii="Times New Roman" w:hAnsi="Times New Roman" w:cs="Times New Roman"/>
              </w:rPr>
            </w:pPr>
          </w:p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Ship Name</w:t>
            </w:r>
          </w:p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Call Sign</w:t>
            </w:r>
          </w:p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Type Of Ship</w:t>
            </w:r>
          </w:p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Displacement</w:t>
            </w:r>
          </w:p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LOA</w:t>
            </w:r>
          </w:p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Draft</w:t>
            </w:r>
          </w:p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Max Speed</w:t>
            </w:r>
          </w:p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Type Of Propeller</w:t>
            </w:r>
          </w:p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Bow Thruster</w:t>
            </w:r>
          </w:p>
          <w:p w:rsidR="007A293D" w:rsidRPr="00FE0386" w:rsidRDefault="007A293D" w:rsidP="00E405CB">
            <w:pPr>
              <w:rPr>
                <w:rFonts w:ascii="Times New Roman" w:hAnsi="Times New Roman" w:cs="Times New Roman"/>
                <w:iCs/>
              </w:rPr>
            </w:pPr>
            <w:r w:rsidRPr="00FE0386">
              <w:rPr>
                <w:rFonts w:ascii="Times New Roman" w:hAnsi="Times New Roman" w:cs="Times New Roman"/>
                <w:iCs/>
              </w:rPr>
              <w:t xml:space="preserve">Condition   </w:t>
            </w:r>
          </w:p>
          <w:p w:rsidR="007A293D" w:rsidRPr="00FE0386" w:rsidRDefault="007A293D" w:rsidP="00E405CB">
            <w:pPr>
              <w:rPr>
                <w:rFonts w:ascii="Times New Roman" w:hAnsi="Times New Roman" w:cs="Times New Roman"/>
                <w:iCs/>
              </w:rPr>
            </w:pPr>
            <w:r w:rsidRPr="00FE0386">
              <w:rPr>
                <w:rFonts w:ascii="Times New Roman" w:hAnsi="Times New Roman" w:cs="Times New Roman"/>
                <w:iCs/>
              </w:rPr>
              <w:t>Anchor</w:t>
            </w:r>
          </w:p>
          <w:p w:rsidR="00CD2922" w:rsidRPr="00FE0386" w:rsidRDefault="00CD2922" w:rsidP="00E40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CD2922" w:rsidRPr="00FE0386" w:rsidRDefault="00CD2922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  <w:p w:rsidR="007A293D" w:rsidRPr="00FE0386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E0386">
              <w:rPr>
                <w:rFonts w:ascii="Times New Roman" w:hAnsi="Times New Roman" w:cs="Times New Roman"/>
                <w:iCs/>
              </w:rPr>
              <w:t xml:space="preserve">MV. </w:t>
            </w:r>
            <w:r w:rsidR="00CD2922" w:rsidRPr="00FE0386">
              <w:rPr>
                <w:rFonts w:ascii="Times New Roman" w:hAnsi="Times New Roman" w:cs="Times New Roman"/>
                <w:iCs/>
              </w:rPr>
              <w:t>PADANG</w:t>
            </w:r>
          </w:p>
          <w:p w:rsidR="007A293D" w:rsidRPr="00FE0386" w:rsidRDefault="00CD2922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E0386">
              <w:rPr>
                <w:rFonts w:ascii="Times New Roman" w:hAnsi="Times New Roman" w:cs="Times New Roman"/>
                <w:iCs/>
              </w:rPr>
              <w:t>PKRA</w:t>
            </w:r>
          </w:p>
          <w:p w:rsidR="007A293D" w:rsidRPr="00FE0386" w:rsidRDefault="00CD2922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E0386">
              <w:rPr>
                <w:rFonts w:ascii="Times New Roman" w:hAnsi="Times New Roman" w:cs="Times New Roman"/>
                <w:iCs/>
              </w:rPr>
              <w:t>GENERAL CARGO</w:t>
            </w:r>
            <w:r w:rsidR="00847559" w:rsidRPr="00FE0386">
              <w:rPr>
                <w:rFonts w:ascii="Times New Roman" w:hAnsi="Times New Roman" w:cs="Times New Roman"/>
                <w:iCs/>
              </w:rPr>
              <w:t xml:space="preserve"> SHIP</w:t>
            </w:r>
          </w:p>
          <w:p w:rsidR="00847559" w:rsidRPr="00FE0386" w:rsidRDefault="007A293D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E0386">
              <w:rPr>
                <w:rFonts w:ascii="Times New Roman" w:hAnsi="Times New Roman" w:cs="Times New Roman"/>
                <w:iCs/>
              </w:rPr>
              <w:t>4514.0 Ton</w:t>
            </w:r>
          </w:p>
          <w:p w:rsidR="00847559" w:rsidRPr="00FE0386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E0386">
              <w:rPr>
                <w:rFonts w:ascii="Times New Roman" w:hAnsi="Times New Roman" w:cs="Times New Roman"/>
                <w:iCs/>
              </w:rPr>
              <w:t xml:space="preserve">173.5 meter            </w:t>
            </w:r>
          </w:p>
          <w:p w:rsidR="00847559" w:rsidRPr="00FE0386" w:rsidRDefault="00847559" w:rsidP="00847559">
            <w:pPr>
              <w:pStyle w:val="ListParagraph"/>
              <w:numPr>
                <w:ilvl w:val="1"/>
                <w:numId w:val="28"/>
              </w:num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E0386">
              <w:rPr>
                <w:rFonts w:ascii="Times New Roman" w:hAnsi="Times New Roman" w:cs="Times New Roman"/>
                <w:iCs/>
              </w:rPr>
              <w:t>meter</w:t>
            </w:r>
          </w:p>
          <w:p w:rsidR="00847559" w:rsidRPr="00FE0386" w:rsidRDefault="00CD2922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E0386">
              <w:rPr>
                <w:rFonts w:ascii="Times New Roman" w:hAnsi="Times New Roman" w:cs="Times New Roman"/>
                <w:iCs/>
              </w:rPr>
              <w:t>2</w:t>
            </w:r>
            <w:r w:rsidR="00847559" w:rsidRPr="00FE0386">
              <w:rPr>
                <w:rFonts w:ascii="Times New Roman" w:hAnsi="Times New Roman" w:cs="Times New Roman"/>
                <w:iCs/>
              </w:rPr>
              <w:t>2 Knots</w:t>
            </w:r>
          </w:p>
          <w:p w:rsidR="00847559" w:rsidRPr="00FE0386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E0386">
              <w:rPr>
                <w:rFonts w:ascii="Times New Roman" w:hAnsi="Times New Roman" w:cs="Times New Roman"/>
                <w:iCs/>
              </w:rPr>
              <w:t>FPP Single</w:t>
            </w:r>
          </w:p>
          <w:p w:rsidR="00847559" w:rsidRPr="00FE0386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E0386">
              <w:rPr>
                <w:rFonts w:ascii="Times New Roman" w:hAnsi="Times New Roman" w:cs="Times New Roman"/>
                <w:iCs/>
              </w:rPr>
              <w:t>Yes</w:t>
            </w:r>
          </w:p>
          <w:p w:rsidR="00847559" w:rsidRPr="00FE0386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E0386">
              <w:rPr>
                <w:rFonts w:ascii="Times New Roman" w:hAnsi="Times New Roman" w:cs="Times New Roman"/>
                <w:iCs/>
              </w:rPr>
              <w:t>Full Loaded</w:t>
            </w:r>
          </w:p>
          <w:p w:rsidR="007A293D" w:rsidRPr="00FE0386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E0386">
              <w:rPr>
                <w:rFonts w:ascii="Times New Roman" w:hAnsi="Times New Roman" w:cs="Times New Roman"/>
                <w:iCs/>
              </w:rPr>
              <w:t>Port</w:t>
            </w:r>
            <w:r w:rsidR="00CD2922" w:rsidRPr="00FE0386">
              <w:rPr>
                <w:rFonts w:ascii="Times New Roman" w:hAnsi="Times New Roman" w:cs="Times New Roman"/>
                <w:iCs/>
              </w:rPr>
              <w:t xml:space="preserve"> </w:t>
            </w:r>
            <w:r w:rsidRPr="00FE0386">
              <w:rPr>
                <w:rFonts w:ascii="Times New Roman" w:hAnsi="Times New Roman" w:cs="Times New Roman"/>
                <w:iCs/>
              </w:rPr>
              <w:t>/</w:t>
            </w:r>
            <w:r w:rsidR="00CD2922" w:rsidRPr="00FE038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</w:rPr>
              <w:t>Stbd</w:t>
            </w:r>
            <w:proofErr w:type="spellEnd"/>
            <w:r w:rsidRPr="00FE0386">
              <w:rPr>
                <w:rFonts w:ascii="Times New Roman" w:hAnsi="Times New Roman" w:cs="Times New Roman"/>
                <w:iCs/>
              </w:rPr>
              <w:t xml:space="preserve"> 11 shackle </w:t>
            </w:r>
          </w:p>
        </w:tc>
      </w:tr>
      <w:tr w:rsidR="00616CDA" w:rsidRPr="00FE0386" w:rsidTr="00616CDA">
        <w:tc>
          <w:tcPr>
            <w:tcW w:w="2520" w:type="dxa"/>
          </w:tcPr>
          <w:p w:rsidR="00CD2922" w:rsidRPr="00FE0386" w:rsidRDefault="00CD2922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FE0386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B11B86" w:rsidRPr="00FE0386" w:rsidRDefault="00B11B86" w:rsidP="00B11B86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B11B86" w:rsidRPr="00FE0386" w:rsidRDefault="00B11B86" w:rsidP="00B11B86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proofErr w:type="gram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berlayar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dari</w:t>
            </w:r>
            <w:proofErr w:type="spellEnd"/>
            <w:proofErr w:type="gram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Priok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Jakarta,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Perak Surabaya.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Sebelum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sandar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berlabuh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terlebih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dulu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di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perairan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rede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Surabaya. Pilot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Bording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di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Karang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Jamuang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selanjutnya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proofErr w:type="gram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berlayar</w:t>
            </w:r>
            <w:proofErr w:type="spellEnd"/>
            <w:proofErr w:type="gram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Pandu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di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alur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pelayaran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Surabaya.</w:t>
            </w:r>
          </w:p>
          <w:p w:rsidR="00B11B86" w:rsidRPr="00FE0386" w:rsidRDefault="00B11B86" w:rsidP="00B11B86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Alur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pelayaran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dilengkapi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buoy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penuntun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sesuai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Sistim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Perpelampungan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“ A “,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mulai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dari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Karang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Jamuang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sampai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rede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Surabaya.</w:t>
            </w:r>
          </w:p>
          <w:p w:rsidR="00B11B86" w:rsidRPr="00FE0386" w:rsidRDefault="00B11B86" w:rsidP="00B11B86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EA57DB" w:rsidRPr="00FE0386" w:rsidRDefault="00B11B86" w:rsidP="00D848C3">
            <w:pPr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The ship sailed from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Tg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Priok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Jakarta, to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Tg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Perak Surabaya. Before docking, the ship docked first in the waiting anchorage of Surabaya. Pilot Boarding in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Karang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Jamuang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, and then the boat sailed with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Pandu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in the Surabaya cruise line.</w:t>
            </w: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br/>
              <w:t xml:space="preserve">The Surabaya cruise line is equipped with a guiding buoy in accordance with the </w:t>
            </w:r>
          </w:p>
          <w:p w:rsidR="00B11B86" w:rsidRPr="00FE0386" w:rsidRDefault="00B11B86" w:rsidP="00B11B86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</w:p>
          <w:p w:rsidR="00B11B86" w:rsidRPr="00FE0386" w:rsidRDefault="00B11B86" w:rsidP="00B11B86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"</w:t>
            </w:r>
            <w:proofErr w:type="gram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A</w:t>
            </w:r>
            <w:proofErr w:type="gram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" IALA System, from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Karang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Jamuang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to waiting anchorage Surabaya</w:t>
            </w:r>
            <w:r w:rsidRPr="00FE0386">
              <w:rPr>
                <w:rFonts w:ascii="Times New Roman" w:hAnsi="Times New Roman" w:cs="Times New Roman"/>
                <w:lang w:val="en"/>
              </w:rPr>
              <w:t>.</w:t>
            </w:r>
          </w:p>
          <w:p w:rsidR="00B11B86" w:rsidRPr="00FE0386" w:rsidRDefault="00B11B86" w:rsidP="00B11B86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847559" w:rsidRPr="00FE0386" w:rsidRDefault="00847559" w:rsidP="00D848C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Tentukan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garis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haluan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menggunakan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peralatan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ECDIS,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mulai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dari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kepanduan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Karang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Jamuang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sampai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perairan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pelabuhan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Surabaya,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dan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hitunglah</w:t>
            </w:r>
            <w:proofErr w:type="spellEnd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11B86" w:rsidRPr="00FE0386">
              <w:rPr>
                <w:rFonts w:ascii="Times New Roman" w:hAnsi="Times New Roman" w:cs="Times New Roman"/>
                <w:iCs/>
                <w:color w:val="000000" w:themeColor="text1"/>
              </w:rPr>
              <w:t>jaraknya</w:t>
            </w:r>
            <w:proofErr w:type="spellEnd"/>
          </w:p>
          <w:p w:rsidR="00D848C3" w:rsidRPr="00FE0386" w:rsidRDefault="00D848C3" w:rsidP="00D848C3">
            <w:pPr>
              <w:pStyle w:val="ListParagraph"/>
              <w:ind w:left="99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Determine the course line of the ship using ECDIS equipment, ranging from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Karang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Jamuang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Pilot Station to the waters of Surabaya port, and calculate the distance</w:t>
            </w:r>
          </w:p>
          <w:p w:rsidR="00D848C3" w:rsidRPr="00FE0386" w:rsidRDefault="00D848C3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847559" w:rsidRPr="00FE0386" w:rsidRDefault="00D848C3" w:rsidP="00D848C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Tentukan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posisi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secara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berkala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,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setiap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10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menit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RADAR,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memperhatikan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tanda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navigasi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yang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terdapat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sepanjang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perairan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Selat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Surabaya,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antara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Gersik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>pulau</w:t>
            </w:r>
            <w:proofErr w:type="spellEnd"/>
            <w:r w:rsidRPr="00FE038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Madura.</w:t>
            </w:r>
          </w:p>
          <w:p w:rsidR="00D848C3" w:rsidRPr="00FE0386" w:rsidRDefault="00D848C3" w:rsidP="00D848C3">
            <w:pPr>
              <w:pStyle w:val="ListParagraph"/>
              <w:ind w:left="99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Determine the position of the ship regularly, every 10 minutes with RADAR, taking into account the navigation signs that exist along the waters of the Strait of Surabaya, between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Gersik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and the island of Madura.</w:t>
            </w:r>
          </w:p>
          <w:p w:rsidR="00D848C3" w:rsidRPr="00FE0386" w:rsidRDefault="00D848C3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616CDA" w:rsidRPr="00FE0386" w:rsidRDefault="00616CDA" w:rsidP="00BB12D7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:rsidR="00847559" w:rsidRPr="00FE0386" w:rsidRDefault="00847559" w:rsidP="00616CDA">
      <w:pPr>
        <w:rPr>
          <w:rFonts w:ascii="Times New Roman" w:hAnsi="Times New Roman" w:cs="Times New Roman"/>
          <w:b/>
        </w:rPr>
      </w:pPr>
    </w:p>
    <w:p w:rsidR="00616CDA" w:rsidRPr="00FE0386" w:rsidRDefault="00616CDA" w:rsidP="00616CDA">
      <w:pPr>
        <w:rPr>
          <w:rFonts w:ascii="Times New Roman" w:hAnsi="Times New Roman" w:cs="Times New Roman"/>
          <w:b/>
        </w:rPr>
      </w:pPr>
      <w:r w:rsidRPr="00FE0386">
        <w:rPr>
          <w:rFonts w:ascii="Times New Roman" w:hAnsi="Times New Roman" w:cs="Times New Roman"/>
          <w:b/>
        </w:rPr>
        <w:t>INITIAL INFORMATION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540"/>
        <w:gridCol w:w="1718"/>
        <w:gridCol w:w="1362"/>
        <w:gridCol w:w="1878"/>
        <w:gridCol w:w="1204"/>
        <w:gridCol w:w="2036"/>
      </w:tblGrid>
      <w:tr w:rsidR="00616CDA" w:rsidRPr="00FE0386" w:rsidTr="00E405CB">
        <w:tc>
          <w:tcPr>
            <w:tcW w:w="3258" w:type="dxa"/>
            <w:gridSpan w:val="2"/>
          </w:tcPr>
          <w:p w:rsidR="00616CDA" w:rsidRPr="00FE0386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WIND</w:t>
            </w:r>
          </w:p>
        </w:tc>
        <w:tc>
          <w:tcPr>
            <w:tcW w:w="3240" w:type="dxa"/>
            <w:gridSpan w:val="2"/>
          </w:tcPr>
          <w:p w:rsidR="00616CDA" w:rsidRPr="00FE0386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CURRENT</w:t>
            </w:r>
          </w:p>
        </w:tc>
        <w:tc>
          <w:tcPr>
            <w:tcW w:w="3240" w:type="dxa"/>
            <w:gridSpan w:val="2"/>
          </w:tcPr>
          <w:p w:rsidR="00616CDA" w:rsidRPr="00FE0386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SEA STATE</w:t>
            </w:r>
          </w:p>
        </w:tc>
      </w:tr>
      <w:tr w:rsidR="00616CDA" w:rsidRPr="00FE0386" w:rsidTr="00E405CB">
        <w:tc>
          <w:tcPr>
            <w:tcW w:w="1540" w:type="dxa"/>
          </w:tcPr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718" w:type="dxa"/>
          </w:tcPr>
          <w:p w:rsidR="00616CDA" w:rsidRPr="00FE0386" w:rsidRDefault="00D848C3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220</w:t>
            </w:r>
            <w:r w:rsidR="00616CDA" w:rsidRPr="00FE0386">
              <w:rPr>
                <w:rFonts w:ascii="Times New Roman" w:hAnsi="Times New Roman" w:cs="Times New Roman"/>
              </w:rPr>
              <w:t>⁰</w:t>
            </w:r>
          </w:p>
        </w:tc>
        <w:tc>
          <w:tcPr>
            <w:tcW w:w="1362" w:type="dxa"/>
          </w:tcPr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878" w:type="dxa"/>
          </w:tcPr>
          <w:p w:rsidR="00616CDA" w:rsidRPr="00FE0386" w:rsidRDefault="00576C15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  <w:iCs/>
              </w:rPr>
              <w:t>North</w:t>
            </w:r>
          </w:p>
        </w:tc>
        <w:tc>
          <w:tcPr>
            <w:tcW w:w="1204" w:type="dxa"/>
          </w:tcPr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2036" w:type="dxa"/>
          </w:tcPr>
          <w:p w:rsidR="00616CDA" w:rsidRPr="00FE0386" w:rsidRDefault="00576C15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  <w:iCs/>
              </w:rPr>
              <w:t>North East</w:t>
            </w:r>
          </w:p>
        </w:tc>
      </w:tr>
      <w:tr w:rsidR="00616CDA" w:rsidRPr="00FE0386" w:rsidTr="00E405CB">
        <w:tc>
          <w:tcPr>
            <w:tcW w:w="1540" w:type="dxa"/>
          </w:tcPr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718" w:type="dxa"/>
          </w:tcPr>
          <w:p w:rsidR="00616CDA" w:rsidRPr="00FE0386" w:rsidRDefault="00576C15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 xml:space="preserve">2 </w:t>
            </w:r>
            <w:r w:rsidR="00616CDA" w:rsidRPr="00FE0386">
              <w:rPr>
                <w:rFonts w:ascii="Times New Roman" w:hAnsi="Times New Roman" w:cs="Times New Roman"/>
              </w:rPr>
              <w:t xml:space="preserve"> knots</w:t>
            </w:r>
          </w:p>
        </w:tc>
        <w:tc>
          <w:tcPr>
            <w:tcW w:w="1362" w:type="dxa"/>
          </w:tcPr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878" w:type="dxa"/>
          </w:tcPr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0.5 knots</w:t>
            </w:r>
          </w:p>
        </w:tc>
        <w:tc>
          <w:tcPr>
            <w:tcW w:w="1204" w:type="dxa"/>
          </w:tcPr>
          <w:p w:rsidR="00616CDA" w:rsidRPr="00FE0386" w:rsidRDefault="00616CDA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2036" w:type="dxa"/>
          </w:tcPr>
          <w:p w:rsidR="00616CDA" w:rsidRPr="00FE0386" w:rsidRDefault="00576C15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00 knots</w:t>
            </w:r>
          </w:p>
        </w:tc>
      </w:tr>
    </w:tbl>
    <w:p w:rsidR="00616CDA" w:rsidRPr="00FE0386" w:rsidRDefault="00616CDA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358"/>
        <w:gridCol w:w="7380"/>
      </w:tblGrid>
      <w:tr w:rsidR="00576C15" w:rsidRPr="00FE0386" w:rsidTr="00E405CB">
        <w:tc>
          <w:tcPr>
            <w:tcW w:w="2358" w:type="dxa"/>
          </w:tcPr>
          <w:p w:rsidR="00576C15" w:rsidRPr="00FE0386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576C15" w:rsidRPr="00FE0386" w:rsidRDefault="00576C15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10 minutes</w:t>
            </w:r>
          </w:p>
        </w:tc>
      </w:tr>
      <w:tr w:rsidR="00616CDA" w:rsidRPr="00FE0386" w:rsidTr="00E405CB">
        <w:tc>
          <w:tcPr>
            <w:tcW w:w="2358" w:type="dxa"/>
          </w:tcPr>
          <w:p w:rsidR="00616CDA" w:rsidRPr="00FE0386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616CDA" w:rsidRPr="00FE0386" w:rsidRDefault="004847D1" w:rsidP="00E405CB">
            <w:pPr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</w:rPr>
              <w:t>6</w:t>
            </w:r>
            <w:r w:rsidR="00616CDA" w:rsidRPr="00FE0386">
              <w:rPr>
                <w:rFonts w:ascii="Times New Roman" w:hAnsi="Times New Roman" w:cs="Times New Roman"/>
              </w:rPr>
              <w:t>0 minutes</w:t>
            </w:r>
          </w:p>
        </w:tc>
      </w:tr>
      <w:tr w:rsidR="00576C15" w:rsidRPr="00FE0386" w:rsidTr="00E405CB">
        <w:tc>
          <w:tcPr>
            <w:tcW w:w="2358" w:type="dxa"/>
          </w:tcPr>
          <w:p w:rsidR="00576C15" w:rsidRPr="00FE0386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576C15" w:rsidRPr="00FE0386" w:rsidRDefault="00576C15" w:rsidP="00E405CB">
            <w:pPr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2F75C7" w:rsidRPr="00FE0386" w:rsidRDefault="002F75C7" w:rsidP="00616CD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85"/>
        <w:gridCol w:w="868"/>
        <w:gridCol w:w="8153"/>
      </w:tblGrid>
      <w:tr w:rsidR="004847D1" w:rsidRPr="00FE0386" w:rsidTr="00AB0D21">
        <w:tc>
          <w:tcPr>
            <w:tcW w:w="9479" w:type="dxa"/>
            <w:gridSpan w:val="3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  <w:b/>
              </w:rPr>
              <w:t>Performance Criteria</w:t>
            </w:r>
          </w:p>
        </w:tc>
      </w:tr>
      <w:tr w:rsidR="004847D1" w:rsidRPr="00FE0386" w:rsidTr="00AB0D21">
        <w:tc>
          <w:tcPr>
            <w:tcW w:w="577" w:type="dxa"/>
            <w:vAlign w:val="center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57" w:type="dxa"/>
            <w:vAlign w:val="center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8045" w:type="dxa"/>
          </w:tcPr>
          <w:p w:rsidR="004847D1" w:rsidRPr="00FE0386" w:rsidRDefault="004847D1" w:rsidP="00AB0D21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  <w:highlight w:val="cyan"/>
              </w:rPr>
              <w:t>ACTIVITY</w:t>
            </w:r>
          </w:p>
        </w:tc>
      </w:tr>
      <w:tr w:rsidR="004847D1" w:rsidRPr="00FE0386" w:rsidTr="00AB0D21">
        <w:tc>
          <w:tcPr>
            <w:tcW w:w="577" w:type="dxa"/>
            <w:vAlign w:val="center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vAlign w:val="center"/>
          </w:tcPr>
          <w:p w:rsidR="004847D1" w:rsidRPr="00FE0386" w:rsidRDefault="00395066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45" w:type="dxa"/>
          </w:tcPr>
          <w:p w:rsidR="004847D1" w:rsidRPr="00FE0386" w:rsidRDefault="00D848C3" w:rsidP="00B201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garis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haluan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ECDIS</w:t>
            </w:r>
          </w:p>
          <w:p w:rsidR="004847D1" w:rsidRPr="00FE0386" w:rsidRDefault="004847D1" w:rsidP="00A167C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Track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Garis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Haluan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848C3" w:rsidRPr="00FE0386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D848C3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848C3" w:rsidRPr="00FE0386"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="00D848C3" w:rsidRPr="00FE0386">
              <w:rPr>
                <w:rFonts w:ascii="Times New Roman" w:hAnsi="Times New Roman" w:cs="Times New Roman"/>
                <w:color w:val="000000" w:themeColor="text1"/>
              </w:rPr>
              <w:t xml:space="preserve"> ECDIS</w:t>
            </w:r>
          </w:p>
          <w:p w:rsidR="00A167C0" w:rsidRPr="00FE0386" w:rsidRDefault="00A167C0" w:rsidP="00A167C0">
            <w:pPr>
              <w:pStyle w:val="ListParagraph"/>
              <w:ind w:left="13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Creating Track and Outline by using ECDIS</w:t>
            </w:r>
          </w:p>
          <w:p w:rsidR="004847D1" w:rsidRPr="00FE0386" w:rsidRDefault="004847D1" w:rsidP="00A167C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Masukkan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WPT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Voyage Plan (GPS)</w:t>
            </w:r>
          </w:p>
          <w:p w:rsidR="004847D1" w:rsidRPr="00FE0386" w:rsidRDefault="004847D1" w:rsidP="00A167C0">
            <w:pPr>
              <w:pStyle w:val="ListParagraph"/>
              <w:ind w:left="13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</w:rPr>
              <w:t>Put in WPT to Voyage Plan (GPS)</w:t>
            </w:r>
          </w:p>
          <w:p w:rsidR="004847D1" w:rsidRPr="00FE0386" w:rsidRDefault="004847D1" w:rsidP="00A167C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>posisi</w:t>
            </w:r>
            <w:proofErr w:type="spellEnd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>setiap</w:t>
            </w:r>
            <w:proofErr w:type="spellEnd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 xml:space="preserve"> 10 </w:t>
            </w:r>
            <w:proofErr w:type="spellStart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>menit</w:t>
            </w:r>
            <w:proofErr w:type="spellEnd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 xml:space="preserve"> RADAR </w:t>
            </w:r>
            <w:proofErr w:type="spellStart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>menghitung</w:t>
            </w:r>
            <w:proofErr w:type="spellEnd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E0386">
              <w:rPr>
                <w:rFonts w:ascii="Times New Roman" w:hAnsi="Times New Roman" w:cs="Times New Roman"/>
                <w:color w:val="000000" w:themeColor="text1"/>
              </w:rPr>
              <w:t>ETA</w:t>
            </w:r>
          </w:p>
          <w:p w:rsidR="004847D1" w:rsidRPr="00FE0386" w:rsidRDefault="00A167C0" w:rsidP="00A167C0">
            <w:pPr>
              <w:pStyle w:val="ListParagraph"/>
              <w:ind w:left="13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lastRenderedPageBreak/>
              <w:t>Determine the position of the ship every 10 minutes with RADAR and calculate the ETA</w:t>
            </w:r>
          </w:p>
        </w:tc>
      </w:tr>
      <w:tr w:rsidR="004847D1" w:rsidRPr="00FE0386" w:rsidTr="00AB0D21">
        <w:tc>
          <w:tcPr>
            <w:tcW w:w="577" w:type="dxa"/>
            <w:vAlign w:val="center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7" w:type="dxa"/>
            <w:vAlign w:val="center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FE0386" w:rsidRDefault="004847D1" w:rsidP="00B201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</w:p>
          <w:p w:rsidR="004847D1" w:rsidRPr="00FE0386" w:rsidRDefault="004847D1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>Communication</w:t>
            </w:r>
          </w:p>
          <w:p w:rsidR="004847D1" w:rsidRPr="00FE0386" w:rsidRDefault="00A167C0" w:rsidP="004847D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4847D1" w:rsidRPr="00FE0386">
              <w:rPr>
                <w:rFonts w:ascii="Times New Roman" w:hAnsi="Times New Roman" w:cs="Times New Roman"/>
                <w:color w:val="000000" w:themeColor="text1"/>
              </w:rPr>
              <w:t>engan</w:t>
            </w:r>
            <w:proofErr w:type="spellEnd"/>
            <w:r w:rsidR="004847D1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Kepanduan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Karang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Jamuang</w:t>
            </w:r>
            <w:proofErr w:type="spellEnd"/>
          </w:p>
          <w:p w:rsidR="004847D1" w:rsidRPr="00FE0386" w:rsidRDefault="004847D1" w:rsidP="00AB0D21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proofErr w:type="spellStart"/>
            <w:r w:rsidR="00A167C0" w:rsidRPr="00FE0386">
              <w:rPr>
                <w:rFonts w:ascii="Times New Roman" w:hAnsi="Times New Roman" w:cs="Times New Roman"/>
                <w:i/>
                <w:color w:val="0070C0"/>
              </w:rPr>
              <w:t>Karang</w:t>
            </w:r>
            <w:proofErr w:type="spellEnd"/>
            <w:r w:rsidR="00A167C0" w:rsidRPr="00FE0386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proofErr w:type="spellStart"/>
            <w:r w:rsidR="00A167C0" w:rsidRPr="00FE0386">
              <w:rPr>
                <w:rFonts w:ascii="Times New Roman" w:hAnsi="Times New Roman" w:cs="Times New Roman"/>
                <w:i/>
                <w:color w:val="0070C0"/>
              </w:rPr>
              <w:t>Jamuang</w:t>
            </w:r>
            <w:proofErr w:type="spellEnd"/>
            <w:r w:rsidR="00A167C0" w:rsidRPr="00FE0386">
              <w:rPr>
                <w:rFonts w:ascii="Times New Roman" w:hAnsi="Times New Roman" w:cs="Times New Roman"/>
                <w:i/>
                <w:color w:val="0070C0"/>
              </w:rPr>
              <w:t xml:space="preserve"> Pilot Station</w:t>
            </w:r>
            <w:r w:rsidRPr="00FE0386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</w:p>
          <w:p w:rsidR="004847D1" w:rsidRPr="00FE0386" w:rsidRDefault="004847D1" w:rsidP="004847D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Mel</w:t>
            </w:r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>akukan</w:t>
            </w:r>
            <w:proofErr w:type="spellEnd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 xml:space="preserve"> kapal2 l</w:t>
            </w:r>
            <w:r w:rsidRPr="00FE0386">
              <w:rPr>
                <w:rFonts w:ascii="Times New Roman" w:hAnsi="Times New Roman" w:cs="Times New Roman"/>
                <w:color w:val="000000" w:themeColor="text1"/>
              </w:rPr>
              <w:t>ain</w:t>
            </w:r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>berada</w:t>
            </w:r>
            <w:proofErr w:type="spellEnd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>Selat</w:t>
            </w:r>
            <w:proofErr w:type="spellEnd"/>
            <w:r w:rsidR="00A167C0" w:rsidRPr="00FE0386">
              <w:rPr>
                <w:rFonts w:ascii="Times New Roman" w:hAnsi="Times New Roman" w:cs="Times New Roman"/>
                <w:color w:val="000000" w:themeColor="text1"/>
              </w:rPr>
              <w:t xml:space="preserve"> Surabaya</w:t>
            </w:r>
          </w:p>
          <w:p w:rsidR="004847D1" w:rsidRPr="00FE0386" w:rsidRDefault="004847D1" w:rsidP="00AB0D21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</w:rPr>
              <w:t>Communication with another ships</w:t>
            </w:r>
            <w:r w:rsidR="00A167C0" w:rsidRPr="00FE0386">
              <w:rPr>
                <w:rFonts w:ascii="Times New Roman" w:hAnsi="Times New Roman" w:cs="Times New Roman"/>
                <w:i/>
                <w:color w:val="0070C0"/>
              </w:rPr>
              <w:t xml:space="preserve"> in area of Surabaya Strait.</w:t>
            </w:r>
          </w:p>
        </w:tc>
      </w:tr>
      <w:tr w:rsidR="004847D1" w:rsidRPr="00FE0386" w:rsidTr="00AB0D21">
        <w:tc>
          <w:tcPr>
            <w:tcW w:w="577" w:type="dxa"/>
            <w:vAlign w:val="center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vAlign w:val="center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FE0386" w:rsidRDefault="00A167C0" w:rsidP="00B201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Mencatat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memasukan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C7202" w:rsidRPr="00FE0386">
              <w:rPr>
                <w:rFonts w:ascii="Times New Roman" w:hAnsi="Times New Roman" w:cs="Times New Roman"/>
                <w:color w:val="000000" w:themeColor="text1"/>
              </w:rPr>
              <w:t xml:space="preserve">di logbook, </w:t>
            </w:r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yang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berkaitan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Tg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Priok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Surabaya.</w:t>
            </w:r>
          </w:p>
          <w:p w:rsidR="00EC7202" w:rsidRPr="00FE0386" w:rsidRDefault="00EC7202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67C0" w:rsidRPr="00FE0386" w:rsidRDefault="00EC7202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Record and enter the navigation data of shipping in logbook, related to the voyage from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Tg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Priok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to Surabaya.</w:t>
            </w:r>
          </w:p>
        </w:tc>
      </w:tr>
      <w:tr w:rsidR="004847D1" w:rsidRPr="00FE0386" w:rsidTr="00AB0D21">
        <w:tc>
          <w:tcPr>
            <w:tcW w:w="577" w:type="dxa"/>
            <w:vAlign w:val="center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vAlign w:val="center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FE0386" w:rsidRDefault="00EC7202" w:rsidP="00B201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Mencatat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record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selama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Tg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Priok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Surabaya</w:t>
            </w:r>
          </w:p>
          <w:p w:rsidR="00EC7202" w:rsidRPr="00FE0386" w:rsidRDefault="00EC7202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Recorded the navigation record during the voyage from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Tg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Priok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to Surabaya</w:t>
            </w:r>
          </w:p>
          <w:p w:rsidR="004847D1" w:rsidRPr="00FE0386" w:rsidRDefault="00EC7202" w:rsidP="00AB0D21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Data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</w:p>
          <w:p w:rsidR="00EC7202" w:rsidRPr="00FE0386" w:rsidRDefault="00EC7202" w:rsidP="00AB0D21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Navigation data</w:t>
            </w:r>
          </w:p>
          <w:p w:rsidR="004847D1" w:rsidRPr="00FE0386" w:rsidRDefault="003E79EB" w:rsidP="00AB0D21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Data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EC7202" w:rsidRPr="00FE0386">
              <w:rPr>
                <w:rFonts w:ascii="Times New Roman" w:hAnsi="Times New Roman" w:cs="Times New Roman"/>
                <w:color w:val="000000" w:themeColor="text1"/>
              </w:rPr>
              <w:t>lah</w:t>
            </w:r>
            <w:proofErr w:type="spellEnd"/>
            <w:r w:rsidR="00EC7202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C7202" w:rsidRPr="00FE0386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  <w:r w:rsidR="00EC7202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C7202" w:rsidRPr="00FE0386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</w:p>
          <w:p w:rsidR="00EC7202" w:rsidRPr="00FE0386" w:rsidRDefault="00EC7202" w:rsidP="003E79EB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Shipboard data</w:t>
            </w:r>
          </w:p>
        </w:tc>
      </w:tr>
      <w:tr w:rsidR="004847D1" w:rsidRPr="00FE0386" w:rsidTr="00AB0D21">
        <w:tc>
          <w:tcPr>
            <w:tcW w:w="577" w:type="dxa"/>
            <w:vAlign w:val="center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4847D1" w:rsidRPr="00FE0386" w:rsidRDefault="004847D1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847D1" w:rsidRPr="00FE0386" w:rsidTr="00AB0D21">
        <w:tc>
          <w:tcPr>
            <w:tcW w:w="577" w:type="dxa"/>
            <w:vAlign w:val="center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4847D1" w:rsidRPr="00FE0386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4847D1" w:rsidRPr="00FE0386" w:rsidRDefault="004847D1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</w:tbl>
    <w:p w:rsidR="002F75C7" w:rsidRPr="00FE0386" w:rsidRDefault="002F75C7" w:rsidP="00616CDA">
      <w:pPr>
        <w:jc w:val="both"/>
        <w:rPr>
          <w:rFonts w:ascii="Times New Roman" w:hAnsi="Times New Roman" w:cs="Times New Roman"/>
        </w:rPr>
      </w:pPr>
    </w:p>
    <w:p w:rsidR="00616CDA" w:rsidRPr="00FE0386" w:rsidRDefault="00616CDA" w:rsidP="00616CDA">
      <w:pPr>
        <w:jc w:val="both"/>
        <w:rPr>
          <w:rFonts w:ascii="Times New Roman" w:hAnsi="Times New Roman" w:cs="Times New Roman"/>
          <w:b/>
          <w:u w:val="single"/>
        </w:rPr>
      </w:pPr>
      <w:r w:rsidRPr="00FE0386">
        <w:rPr>
          <w:rFonts w:ascii="Times New Roman" w:hAnsi="Times New Roman" w:cs="Times New Roman"/>
        </w:rPr>
        <w:t xml:space="preserve">*Critical performance </w:t>
      </w:r>
      <w:proofErr w:type="gramStart"/>
      <w:r w:rsidRPr="00FE0386">
        <w:rPr>
          <w:rFonts w:ascii="Times New Roman" w:hAnsi="Times New Roman" w:cs="Times New Roman"/>
        </w:rPr>
        <w:t>below  must</w:t>
      </w:r>
      <w:proofErr w:type="gramEnd"/>
      <w:r w:rsidRPr="00FE0386">
        <w:rPr>
          <w:rFonts w:ascii="Times New Roman" w:hAnsi="Times New Roman" w:cs="Times New Roman"/>
        </w:rPr>
        <w:t xml:space="preserve"> get record</w:t>
      </w:r>
      <w:r w:rsidRPr="00FE0386">
        <w:rPr>
          <w:rFonts w:ascii="Times New Roman" w:hAnsi="Times New Roman" w:cs="Times New Roman"/>
          <w:b/>
        </w:rPr>
        <w:t xml:space="preserve"> </w:t>
      </w:r>
      <w:r w:rsidRPr="00FE0386">
        <w:rPr>
          <w:rFonts w:ascii="Times New Roman" w:hAnsi="Times New Roman" w:cs="Times New Roman"/>
          <w:b/>
          <w:u w:val="single"/>
        </w:rPr>
        <w:t>“</w:t>
      </w:r>
      <w:r w:rsidRPr="00FE0386">
        <w:rPr>
          <w:rFonts w:ascii="Times New Roman" w:hAnsi="Times New Roman" w:cs="Times New Roman"/>
          <w:b/>
          <w:highlight w:val="yellow"/>
          <w:u w:val="single"/>
        </w:rPr>
        <w:t>Yes”</w:t>
      </w:r>
      <w:r w:rsidRPr="00FE0386">
        <w:rPr>
          <w:rFonts w:ascii="Times New Roman" w:hAnsi="Times New Roman" w:cs="Times New Roman"/>
          <w:b/>
        </w:rPr>
        <w:t xml:space="preserve"> </w:t>
      </w:r>
      <w:r w:rsidRPr="00FE0386">
        <w:rPr>
          <w:rFonts w:ascii="Times New Roman" w:hAnsi="Times New Roman" w:cs="Times New Roman"/>
        </w:rPr>
        <w:t>mark will lead the final result to mark</w:t>
      </w:r>
      <w:r w:rsidRPr="00FE0386">
        <w:rPr>
          <w:rFonts w:ascii="Times New Roman" w:hAnsi="Times New Roman" w:cs="Times New Roman"/>
          <w:b/>
        </w:rPr>
        <w:t xml:space="preserve"> </w:t>
      </w:r>
      <w:r w:rsidR="00E07CF9" w:rsidRPr="00FE0386">
        <w:rPr>
          <w:rFonts w:ascii="Times New Roman" w:hAnsi="Times New Roman" w:cs="Times New Roman"/>
          <w:b/>
        </w:rPr>
        <w:t>“</w:t>
      </w:r>
      <w:r w:rsidRPr="00FE0386">
        <w:rPr>
          <w:rFonts w:ascii="Times New Roman" w:hAnsi="Times New Roman" w:cs="Times New Roman"/>
          <w:b/>
          <w:highlight w:val="yellow"/>
          <w:u w:val="single"/>
        </w:rPr>
        <w:t>FAIL</w:t>
      </w:r>
      <w:r w:rsidR="00E07CF9" w:rsidRPr="00FE0386">
        <w:rPr>
          <w:rFonts w:ascii="Times New Roman" w:hAnsi="Times New Roman" w:cs="Times New Roman"/>
          <w:b/>
          <w:u w:val="single"/>
        </w:rPr>
        <w:t>”</w:t>
      </w:r>
    </w:p>
    <w:p w:rsidR="003E79EB" w:rsidRPr="00FE0386" w:rsidRDefault="003E79EB" w:rsidP="00616CDA">
      <w:pPr>
        <w:jc w:val="both"/>
        <w:rPr>
          <w:rFonts w:ascii="Times New Roman" w:hAnsi="Times New Roman" w:cs="Times New Roman"/>
          <w:b/>
        </w:rPr>
      </w:pP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237"/>
        <w:gridCol w:w="617"/>
        <w:gridCol w:w="659"/>
      </w:tblGrid>
      <w:tr w:rsidR="00616CDA" w:rsidRPr="00FE0386" w:rsidTr="00E405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FE0386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0386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FE0386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0386">
              <w:rPr>
                <w:rFonts w:ascii="Times New Roman" w:eastAsia="Times New Roman" w:hAnsi="Times New Roman" w:cs="Times New Roman"/>
                <w:b/>
                <w:highlight w:val="cyan"/>
              </w:rPr>
              <w:t>Critical 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FE0386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0386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FE0386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0386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616CDA" w:rsidRPr="00FE0386" w:rsidTr="00E405CB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038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616CDA" w:rsidRPr="00FE0386" w:rsidRDefault="003E79EB" w:rsidP="003E79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Track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Garis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Haluan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ECDIS</w:t>
            </w:r>
          </w:p>
          <w:p w:rsidR="003E79EB" w:rsidRPr="00FE0386" w:rsidRDefault="003E79EB" w:rsidP="003E79E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Creating Track and Outline by using ECDIS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FE0386" w:rsidTr="00E405CB">
        <w:tc>
          <w:tcPr>
            <w:tcW w:w="568" w:type="dxa"/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038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A828B9" w:rsidRPr="00FE0386" w:rsidRDefault="003E79EB" w:rsidP="003E79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Memasukkan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WPT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Voyage Plan (GPS)</w:t>
            </w:r>
            <w:r w:rsidR="00A828B9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E79EB" w:rsidRPr="00FE0386" w:rsidRDefault="003E79EB" w:rsidP="003E79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386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Inserting WPT into Voyage Plan (GPS)</w:t>
            </w:r>
          </w:p>
        </w:tc>
        <w:tc>
          <w:tcPr>
            <w:tcW w:w="617" w:type="dxa"/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FE0386" w:rsidTr="00E405CB">
        <w:tc>
          <w:tcPr>
            <w:tcW w:w="568" w:type="dxa"/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038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616CDA" w:rsidRPr="00FE0386" w:rsidRDefault="003E79EB" w:rsidP="003E79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Kepanduan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Karang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Jamuang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lain di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Selat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Surabaya.</w:t>
            </w:r>
          </w:p>
          <w:p w:rsidR="003E79EB" w:rsidRPr="00FE0386" w:rsidRDefault="003E79EB" w:rsidP="000F4A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Communicating with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Karang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Jamuang</w:t>
            </w:r>
            <w:proofErr w:type="spellEnd"/>
            <w:r w:rsidR="000F4AB9"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pilot station</w:t>
            </w: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and other ships in the Straits of Surabaya</w:t>
            </w:r>
            <w:r w:rsidRPr="00FE0386">
              <w:rPr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617" w:type="dxa"/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FE0386" w:rsidTr="00E405CB">
        <w:tc>
          <w:tcPr>
            <w:tcW w:w="568" w:type="dxa"/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038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616CDA" w:rsidRPr="00FE0386" w:rsidRDefault="000F4AB9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3E79EB" w:rsidRPr="00FE0386">
              <w:rPr>
                <w:rFonts w:ascii="Times New Roman" w:hAnsi="Times New Roman" w:cs="Times New Roman"/>
                <w:color w:val="000000" w:themeColor="text1"/>
              </w:rPr>
              <w:t>engisi</w:t>
            </w:r>
            <w:proofErr w:type="spellEnd"/>
            <w:r w:rsidR="003E79EB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E79EB" w:rsidRPr="00FE0386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3E79EB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E79EB" w:rsidRPr="00FE0386">
              <w:rPr>
                <w:rFonts w:ascii="Times New Roman" w:hAnsi="Times New Roman" w:cs="Times New Roman"/>
                <w:color w:val="000000" w:themeColor="text1"/>
              </w:rPr>
              <w:t>memasukan</w:t>
            </w:r>
            <w:proofErr w:type="spellEnd"/>
            <w:r w:rsidR="003E79EB" w:rsidRPr="00FE0386">
              <w:rPr>
                <w:rFonts w:ascii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olah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E79EB" w:rsidRPr="00FE0386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="003E79EB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79EB" w:rsidRPr="00FE0386">
              <w:rPr>
                <w:rFonts w:ascii="Times New Roman" w:hAnsi="Times New Roman" w:cs="Times New Roman"/>
                <w:color w:val="000000" w:themeColor="text1"/>
              </w:rPr>
              <w:t>di logbook</w:t>
            </w:r>
          </w:p>
          <w:p w:rsidR="003E79EB" w:rsidRPr="00FE0386" w:rsidRDefault="000F4AB9" w:rsidP="004D3F66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Fill out and enter navigation and </w:t>
            </w:r>
            <w:r w:rsidR="004D3F66"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data in </w:t>
            </w:r>
            <w:proofErr w:type="spellStart"/>
            <w:r w:rsidR="004D3F66"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manoeuvring</w:t>
            </w:r>
            <w:proofErr w:type="spellEnd"/>
            <w:r w:rsidR="004D3F66"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</w:t>
            </w: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book</w:t>
            </w:r>
          </w:p>
        </w:tc>
        <w:tc>
          <w:tcPr>
            <w:tcW w:w="617" w:type="dxa"/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FE0386" w:rsidTr="00E405CB">
        <w:tc>
          <w:tcPr>
            <w:tcW w:w="568" w:type="dxa"/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038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616CDA" w:rsidRPr="00FE0386" w:rsidRDefault="003E79EB" w:rsidP="00C320F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Mencatat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record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selama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Tg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Priok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Surabaya</w:t>
            </w:r>
          </w:p>
          <w:p w:rsidR="00A828B9" w:rsidRPr="00FE0386" w:rsidRDefault="00A828B9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Recorded the navigation record during the voyage from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Tg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Priok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to Surabaya</w:t>
            </w:r>
          </w:p>
        </w:tc>
        <w:tc>
          <w:tcPr>
            <w:tcW w:w="617" w:type="dxa"/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FE0386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3E79EB" w:rsidRPr="00FE0386" w:rsidRDefault="003E79EB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</w:rPr>
      </w:pPr>
    </w:p>
    <w:p w:rsidR="003E79EB" w:rsidRPr="00FE0386" w:rsidRDefault="003E79EB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</w:rPr>
      </w:pPr>
    </w:p>
    <w:p w:rsidR="00C320FA" w:rsidRPr="00FE0386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FE0386">
        <w:rPr>
          <w:rFonts w:ascii="Times New Roman" w:hAnsi="Times New Roman" w:cs="Times New Roman"/>
          <w:b/>
        </w:rPr>
        <w:t>T</w:t>
      </w:r>
      <w:r w:rsidRPr="00FE0386">
        <w:rPr>
          <w:rFonts w:ascii="Times New Roman" w:hAnsi="Times New Roman" w:cs="Times New Roman"/>
          <w:b/>
          <w:highlight w:val="cyan"/>
        </w:rPr>
        <w:t xml:space="preserve">he Task </w:t>
      </w:r>
      <w:proofErr w:type="gramStart"/>
      <w:r w:rsidRPr="00FE0386">
        <w:rPr>
          <w:rFonts w:ascii="Times New Roman" w:hAnsi="Times New Roman" w:cs="Times New Roman"/>
          <w:b/>
          <w:highlight w:val="cyan"/>
        </w:rPr>
        <w:t>And</w:t>
      </w:r>
      <w:proofErr w:type="gramEnd"/>
      <w:r w:rsidRPr="00FE0386">
        <w:rPr>
          <w:rFonts w:ascii="Times New Roman" w:hAnsi="Times New Roman" w:cs="Times New Roman"/>
          <w:b/>
          <w:highlight w:val="cyan"/>
        </w:rPr>
        <w:t xml:space="preserve"> Evaluation Performance Criteria</w:t>
      </w:r>
      <w:r w:rsidRPr="00FE0386">
        <w:rPr>
          <w:rFonts w:ascii="Times New Roman" w:hAnsi="Times New Roman" w:cs="Times New Roman"/>
        </w:rPr>
        <w:tab/>
      </w:r>
    </w:p>
    <w:p w:rsidR="00C320FA" w:rsidRPr="00FE0386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4960"/>
        <w:gridCol w:w="851"/>
        <w:gridCol w:w="426"/>
        <w:gridCol w:w="425"/>
        <w:gridCol w:w="992"/>
        <w:gridCol w:w="851"/>
        <w:gridCol w:w="852"/>
      </w:tblGrid>
      <w:tr w:rsidR="00C320FA" w:rsidRPr="00FE0386" w:rsidTr="00EA57D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Actual Time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C320FA" w:rsidRPr="00FE0386" w:rsidTr="00EA57DB">
        <w:tc>
          <w:tcPr>
            <w:tcW w:w="425" w:type="dxa"/>
            <w:vMerge/>
            <w:tcBorders>
              <w:top w:val="single" w:sz="4" w:space="0" w:color="auto"/>
            </w:tcBorders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</w:tcBorders>
          </w:tcPr>
          <w:p w:rsidR="00C320FA" w:rsidRPr="00FE0386" w:rsidRDefault="00C320FA" w:rsidP="00AB0D21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auto" w:fill="auto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</w:tcBorders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EA57DB">
        <w:tc>
          <w:tcPr>
            <w:tcW w:w="425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0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Voyage Plan</w:t>
            </w:r>
          </w:p>
        </w:tc>
        <w:tc>
          <w:tcPr>
            <w:tcW w:w="851" w:type="dxa"/>
          </w:tcPr>
          <w:p w:rsidR="00C320FA" w:rsidRPr="00FE0386" w:rsidRDefault="00395066" w:rsidP="00395066">
            <w:pPr>
              <w:rPr>
                <w:rFonts w:ascii="Times New Roman" w:hAnsi="Times New Roman" w:cs="Times New Roman"/>
                <w:b/>
              </w:rPr>
            </w:pPr>
            <w:r w:rsidRPr="00395066">
              <w:rPr>
                <w:rFonts w:ascii="Times New Roman" w:hAnsi="Times New Roman" w:cs="Times New Roman"/>
                <w:b/>
                <w:highlight w:val="yellow"/>
              </w:rPr>
              <w:t>30</w:t>
            </w:r>
          </w:p>
        </w:tc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FE0386" w:rsidRDefault="005254B0" w:rsidP="00AB0D21">
            <w:pPr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  <w:highlight w:val="cyan"/>
              </w:rPr>
              <w:t>30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EA57DB">
        <w:tc>
          <w:tcPr>
            <w:tcW w:w="425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0" w:type="dxa"/>
          </w:tcPr>
          <w:p w:rsidR="00C320FA" w:rsidRPr="00FE0386" w:rsidRDefault="00C320FA" w:rsidP="00C320FA">
            <w:pPr>
              <w:pStyle w:val="ListParagraph"/>
              <w:numPr>
                <w:ilvl w:val="0"/>
                <w:numId w:val="37"/>
              </w:numPr>
              <w:ind w:left="290" w:hanging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Track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Garis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Haluan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</w:p>
          <w:p w:rsidR="00C320FA" w:rsidRPr="00FE0386" w:rsidRDefault="00C320FA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</w:rPr>
              <w:t>Make track and sailing direction on the Chart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i/>
              </w:rPr>
              <w:t>+</w:t>
            </w:r>
            <w:r w:rsidR="00950032" w:rsidRPr="00FE0386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FE0386" w:rsidRDefault="009D689C" w:rsidP="00AB0D21">
            <w:pPr>
              <w:jc w:val="right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1</w:t>
            </w:r>
            <w:r w:rsidR="00C320FA" w:rsidRPr="00FE03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AB0D21"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FE0386" w:rsidRDefault="00C320FA" w:rsidP="00C320FA">
            <w:pPr>
              <w:pStyle w:val="ListParagraph"/>
              <w:numPr>
                <w:ilvl w:val="0"/>
                <w:numId w:val="37"/>
              </w:numPr>
              <w:ind w:left="290" w:hanging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Memasukkan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WPT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GPS</w:t>
            </w:r>
          </w:p>
          <w:p w:rsidR="00C320FA" w:rsidRPr="00FE0386" w:rsidRDefault="00C320FA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</w:rPr>
              <w:t>Input WPT to GPS</w:t>
            </w:r>
          </w:p>
        </w:tc>
        <w:tc>
          <w:tcPr>
            <w:tcW w:w="851" w:type="dxa"/>
          </w:tcPr>
          <w:p w:rsidR="00C320FA" w:rsidRPr="00FE0386" w:rsidRDefault="00C320FA" w:rsidP="0039506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E0386">
              <w:rPr>
                <w:rFonts w:ascii="Times New Roman" w:hAnsi="Times New Roman" w:cs="Times New Roman"/>
                <w:i/>
              </w:rPr>
              <w:t>+</w:t>
            </w:r>
            <w:r w:rsidR="00395066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FE0386" w:rsidRDefault="00C320FA" w:rsidP="00AB0D21">
            <w:pPr>
              <w:jc w:val="right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AB0D21"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A828B9" w:rsidRPr="00FE0386" w:rsidRDefault="00A828B9" w:rsidP="00A828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posisi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setiap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10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menit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RADAR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menghitung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ETA</w:t>
            </w:r>
          </w:p>
          <w:p w:rsidR="00C320FA" w:rsidRPr="00FE0386" w:rsidRDefault="00A828B9" w:rsidP="00A828B9">
            <w:pPr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Determine the position of the ship every 10 minutes with RADAR and calculate the ETA</w:t>
            </w:r>
          </w:p>
          <w:p w:rsidR="00EA57DB" w:rsidRPr="00FE0386" w:rsidRDefault="00EA57DB" w:rsidP="00A828B9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FE0386" w:rsidRDefault="00950032" w:rsidP="0039506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E0386">
              <w:rPr>
                <w:rFonts w:ascii="Times New Roman" w:hAnsi="Times New Roman" w:cs="Times New Roman"/>
                <w:i/>
              </w:rPr>
              <w:t>+</w:t>
            </w:r>
            <w:r w:rsidR="00395066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FE0386" w:rsidRDefault="009D689C" w:rsidP="00AB0D21">
            <w:pPr>
              <w:jc w:val="right"/>
              <w:rPr>
                <w:rFonts w:ascii="Times New Roman" w:hAnsi="Times New Roman" w:cs="Times New Roman"/>
              </w:rPr>
            </w:pPr>
            <w:r w:rsidRPr="00FE03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AB0D21"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Komunikasi</w:t>
            </w:r>
            <w:proofErr w:type="spellEnd"/>
          </w:p>
        </w:tc>
        <w:tc>
          <w:tcPr>
            <w:tcW w:w="851" w:type="dxa"/>
          </w:tcPr>
          <w:p w:rsidR="00C320FA" w:rsidRPr="00FE0386" w:rsidRDefault="00950032" w:rsidP="00395066">
            <w:pPr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  <w:highlight w:val="yellow"/>
              </w:rPr>
              <w:t>+</w:t>
            </w:r>
            <w:r w:rsidR="00395066"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C320FA" w:rsidRPr="00FE0386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FE0386" w:rsidRDefault="00395066" w:rsidP="00AB0D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cyan"/>
              </w:rPr>
              <w:t>2</w:t>
            </w:r>
            <w:r w:rsidR="00C320FA" w:rsidRPr="00FE0386">
              <w:rPr>
                <w:rFonts w:ascii="Times New Roman" w:hAnsi="Times New Roman" w:cs="Times New Roman"/>
                <w:b/>
                <w:highlight w:val="cyan"/>
              </w:rPr>
              <w:t>0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AB0D21"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FE0386" w:rsidRDefault="00A828B9" w:rsidP="00C320FA">
            <w:pPr>
              <w:pStyle w:val="ListParagraph"/>
              <w:numPr>
                <w:ilvl w:val="0"/>
                <w:numId w:val="38"/>
              </w:numPr>
              <w:ind w:left="290" w:hanging="2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C320FA" w:rsidRPr="00FE0386">
              <w:rPr>
                <w:rFonts w:ascii="Times New Roman" w:hAnsi="Times New Roman" w:cs="Times New Roman"/>
                <w:color w:val="000000" w:themeColor="text1"/>
              </w:rPr>
              <w:t>engan</w:t>
            </w:r>
            <w:proofErr w:type="spellEnd"/>
            <w:r w:rsidR="00C320FA"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Kepanduan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Karang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Jamuang</w:t>
            </w:r>
            <w:proofErr w:type="spellEnd"/>
          </w:p>
          <w:p w:rsidR="00C320FA" w:rsidRPr="00FE0386" w:rsidRDefault="00C320FA" w:rsidP="00A828B9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proofErr w:type="spellStart"/>
            <w:r w:rsidR="00A828B9" w:rsidRPr="00FE0386">
              <w:rPr>
                <w:rFonts w:ascii="Times New Roman" w:hAnsi="Times New Roman" w:cs="Times New Roman"/>
                <w:i/>
                <w:color w:val="0070C0"/>
              </w:rPr>
              <w:t>Karang</w:t>
            </w:r>
            <w:proofErr w:type="spellEnd"/>
            <w:r w:rsidR="00A828B9" w:rsidRPr="00FE0386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proofErr w:type="spellStart"/>
            <w:r w:rsidR="00A828B9" w:rsidRPr="00FE0386">
              <w:rPr>
                <w:rFonts w:ascii="Times New Roman" w:hAnsi="Times New Roman" w:cs="Times New Roman"/>
                <w:i/>
                <w:color w:val="0070C0"/>
              </w:rPr>
              <w:t>Jamuang</w:t>
            </w:r>
            <w:proofErr w:type="spellEnd"/>
            <w:r w:rsidR="00A828B9" w:rsidRPr="00FE0386">
              <w:rPr>
                <w:rFonts w:ascii="Times New Roman" w:hAnsi="Times New Roman" w:cs="Times New Roman"/>
                <w:i/>
                <w:color w:val="0070C0"/>
              </w:rPr>
              <w:t xml:space="preserve"> pilot station</w:t>
            </w:r>
          </w:p>
        </w:tc>
        <w:tc>
          <w:tcPr>
            <w:tcW w:w="851" w:type="dxa"/>
          </w:tcPr>
          <w:p w:rsidR="00C320FA" w:rsidRPr="00FE0386" w:rsidRDefault="00C320FA" w:rsidP="0039506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E0386">
              <w:rPr>
                <w:rFonts w:ascii="Times New Roman" w:hAnsi="Times New Roman" w:cs="Times New Roman"/>
                <w:i/>
              </w:rPr>
              <w:t>+</w:t>
            </w:r>
            <w:r w:rsidR="00395066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26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FE0386" w:rsidRDefault="009D689C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E0386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AB0D21"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FE0386" w:rsidRDefault="00C320FA" w:rsidP="00C320FA">
            <w:pPr>
              <w:pStyle w:val="ListParagraph"/>
              <w:numPr>
                <w:ilvl w:val="0"/>
                <w:numId w:val="38"/>
              </w:numPr>
              <w:ind w:left="290" w:hanging="2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Kapal-Kapal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Lain</w:t>
            </w:r>
          </w:p>
          <w:p w:rsidR="00C320FA" w:rsidRPr="00FE0386" w:rsidRDefault="00C320FA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</w:rPr>
              <w:t>Communication with another ships</w:t>
            </w:r>
          </w:p>
          <w:p w:rsidR="00EA57DB" w:rsidRPr="00FE0386" w:rsidRDefault="00EA57DB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FE0386" w:rsidRDefault="00C320FA" w:rsidP="0039506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E0386">
              <w:rPr>
                <w:rFonts w:ascii="Times New Roman" w:hAnsi="Times New Roman" w:cs="Times New Roman"/>
                <w:i/>
              </w:rPr>
              <w:t>+</w:t>
            </w:r>
            <w:r w:rsidR="00395066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26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FE0386" w:rsidRDefault="009D689C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E0386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AB0D21"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</w:tcPr>
          <w:p w:rsidR="00A828B9" w:rsidRPr="00FE0386" w:rsidRDefault="00A828B9" w:rsidP="00A828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Mencatat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memasukan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data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navigasi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pelayaran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di logbook, yang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berkaitan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dengan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pelayaran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dari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Tg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Priok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ke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Surabaya</w:t>
            </w:r>
            <w:r w:rsidRPr="00FE038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828B9" w:rsidRPr="00FE0386" w:rsidRDefault="00A828B9" w:rsidP="00A828B9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320FA" w:rsidRPr="00FE0386" w:rsidRDefault="00A828B9" w:rsidP="00A828B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Record and enter the navigation data of shipping in logbook, related to the voyage from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Tg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Priok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to Surabaya.</w:t>
            </w:r>
          </w:p>
        </w:tc>
        <w:tc>
          <w:tcPr>
            <w:tcW w:w="851" w:type="dxa"/>
          </w:tcPr>
          <w:p w:rsidR="00C320FA" w:rsidRPr="00FE0386" w:rsidRDefault="009D689C" w:rsidP="003950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  <w:highlight w:val="yellow"/>
              </w:rPr>
              <w:t>+</w:t>
            </w:r>
            <w:r w:rsidR="00395066"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395066" w:rsidRPr="00395066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FE0386" w:rsidRDefault="00395066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066">
              <w:rPr>
                <w:rFonts w:ascii="Times New Roman" w:hAnsi="Times New Roman" w:cs="Times New Roman"/>
                <w:b/>
                <w:highlight w:val="cyan"/>
              </w:rPr>
              <w:t>35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AB0D21"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FE0386" w:rsidRDefault="000A2152" w:rsidP="00C320FA">
            <w:pPr>
              <w:pStyle w:val="ListParagraph"/>
              <w:numPr>
                <w:ilvl w:val="0"/>
                <w:numId w:val="39"/>
              </w:numPr>
              <w:ind w:left="290" w:hanging="29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>Posisi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>kapal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>benda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 xml:space="preserve"> bantu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>navigasi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>suar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>bui</w:t>
            </w:r>
            <w:proofErr w:type="spellEnd"/>
          </w:p>
          <w:p w:rsidR="000A2152" w:rsidRPr="00FE0386" w:rsidRDefault="000A2152" w:rsidP="000A2152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The position of the ship, the navigation aids, lighthouse and buoy</w:t>
            </w:r>
          </w:p>
          <w:p w:rsidR="000A2152" w:rsidRPr="00FE0386" w:rsidRDefault="000A2152" w:rsidP="00C320FA">
            <w:pPr>
              <w:pStyle w:val="ListParagraph"/>
              <w:numPr>
                <w:ilvl w:val="0"/>
                <w:numId w:val="39"/>
              </w:numPr>
              <w:ind w:left="290" w:hanging="29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>Berita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>cuaca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i/>
                <w:color w:val="000000" w:themeColor="text1"/>
              </w:rPr>
              <w:t xml:space="preserve"> meteorological warning</w:t>
            </w:r>
          </w:p>
          <w:p w:rsidR="000A2152" w:rsidRPr="00FE0386" w:rsidRDefault="000A2152" w:rsidP="000A2152">
            <w:pPr>
              <w:pStyle w:val="ListParagraph"/>
              <w:ind w:left="290"/>
              <w:jc w:val="both"/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FE0386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Weather news and meteorological warning</w:t>
            </w:r>
          </w:p>
          <w:p w:rsidR="00EA57DB" w:rsidRPr="00FE0386" w:rsidRDefault="00EA57DB" w:rsidP="000A2152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FE0386" w:rsidRDefault="00C320FA" w:rsidP="0039506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E0386">
              <w:rPr>
                <w:rFonts w:ascii="Times New Roman" w:hAnsi="Times New Roman" w:cs="Times New Roman"/>
                <w:i/>
              </w:rPr>
              <w:t>+</w:t>
            </w:r>
            <w:r w:rsidR="009D689C" w:rsidRPr="00FE0386">
              <w:rPr>
                <w:rFonts w:ascii="Times New Roman" w:hAnsi="Times New Roman" w:cs="Times New Roman"/>
                <w:i/>
              </w:rPr>
              <w:t>1</w:t>
            </w:r>
            <w:r w:rsidR="00395066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FE0386" w:rsidRDefault="005254B0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E0386"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AB0D21"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</w:tcPr>
          <w:p w:rsidR="00C320FA" w:rsidRPr="00FE0386" w:rsidRDefault="000A2152" w:rsidP="00AB0D21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Mencatat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record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navigasi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selam</w:t>
            </w:r>
            <w:r w:rsidR="004D3F66" w:rsidRPr="00FE0386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proofErr w:type="spellEnd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b/>
                <w:color w:val="000000" w:themeColor="text1"/>
              </w:rPr>
              <w:t>pelayaran</w:t>
            </w:r>
            <w:proofErr w:type="spellEnd"/>
            <w:r w:rsidR="00C320FA" w:rsidRPr="00FE038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851" w:type="dxa"/>
          </w:tcPr>
          <w:p w:rsidR="00C320FA" w:rsidRPr="00FE0386" w:rsidRDefault="009D689C" w:rsidP="003950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  <w:highlight w:val="yellow"/>
              </w:rPr>
              <w:t>+</w:t>
            </w:r>
            <w:r w:rsidR="00395066"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Pr="00FE0386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FE0386" w:rsidRDefault="00395066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cyan"/>
              </w:rPr>
              <w:t>1</w:t>
            </w:r>
            <w:r w:rsidR="00C320FA" w:rsidRPr="00FE0386">
              <w:rPr>
                <w:rFonts w:ascii="Times New Roman" w:hAnsi="Times New Roman" w:cs="Times New Roman"/>
                <w:b/>
                <w:highlight w:val="cyan"/>
              </w:rPr>
              <w:t>5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AB0D21"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FE0386" w:rsidRDefault="000A2152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Persiapan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berlayar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ONH to ER</w:t>
            </w:r>
          </w:p>
          <w:p w:rsidR="000A2152" w:rsidRPr="00FE0386" w:rsidRDefault="000A2152" w:rsidP="00AB0D21">
            <w:pPr>
              <w:pStyle w:val="ListParagraph"/>
              <w:ind w:left="290"/>
              <w:jc w:val="both"/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FE0386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Preparation of sailing ship ONH to ER</w:t>
            </w:r>
          </w:p>
          <w:p w:rsidR="009D689C" w:rsidRPr="00FE0386" w:rsidRDefault="009D689C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E0386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FE0386" w:rsidRDefault="009D689C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E0386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AB0D21"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9D689C" w:rsidRPr="00FE0386" w:rsidRDefault="009D689C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320FA" w:rsidRPr="00FE0386" w:rsidRDefault="004D3F66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Mencatat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BOSV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EOSV</w:t>
            </w:r>
          </w:p>
          <w:p w:rsidR="00E82A94" w:rsidRPr="00FE0386" w:rsidRDefault="00E82A94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Posisi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selama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berlayar</w:t>
            </w:r>
            <w:proofErr w:type="spellEnd"/>
          </w:p>
          <w:p w:rsidR="00E82A94" w:rsidRPr="00FE0386" w:rsidRDefault="00E82A94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Keadaan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khusus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selama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berlayar</w:t>
            </w:r>
            <w:proofErr w:type="spellEnd"/>
          </w:p>
          <w:p w:rsidR="00950032" w:rsidRPr="00FE0386" w:rsidRDefault="00950032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Olah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waktu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tiba</w:t>
            </w:r>
            <w:proofErr w:type="spellEnd"/>
            <w:r w:rsidRPr="00FE0386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Pr="00FE0386">
              <w:rPr>
                <w:rFonts w:ascii="Times New Roman" w:hAnsi="Times New Roman" w:cs="Times New Roman"/>
                <w:color w:val="000000" w:themeColor="text1"/>
              </w:rPr>
              <w:t>pelabuhan</w:t>
            </w:r>
            <w:proofErr w:type="spellEnd"/>
          </w:p>
          <w:p w:rsidR="00950032" w:rsidRPr="00FE0386" w:rsidRDefault="00950032" w:rsidP="00E82A94">
            <w:pPr>
              <w:pStyle w:val="ListParagraph"/>
              <w:ind w:left="290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</w:p>
          <w:p w:rsidR="00E82A94" w:rsidRPr="00FE0386" w:rsidRDefault="00E82A94" w:rsidP="00E82A94">
            <w:pPr>
              <w:pStyle w:val="ListParagraph"/>
              <w:ind w:left="290"/>
              <w:rPr>
                <w:rFonts w:ascii="Times New Roman" w:hAnsi="Times New Roman" w:cs="Times New Roman"/>
                <w:i/>
                <w:color w:val="0070C0"/>
              </w:rPr>
            </w:pP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t>Recording BOSV and EOSV</w:t>
            </w: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br/>
              <w:t>The position of the ship during sailing</w:t>
            </w:r>
            <w:r w:rsidRPr="00FE0386">
              <w:rPr>
                <w:rFonts w:ascii="Times New Roman" w:hAnsi="Times New Roman" w:cs="Times New Roman"/>
                <w:i/>
                <w:color w:val="0070C0"/>
                <w:lang w:val="en"/>
              </w:rPr>
              <w:br/>
              <w:t>Special circumstances during sailing</w:t>
            </w:r>
          </w:p>
          <w:p w:rsidR="00E82A94" w:rsidRPr="00FE0386" w:rsidRDefault="00950032" w:rsidP="00AB0D21">
            <w:pPr>
              <w:pStyle w:val="ListParagraph"/>
              <w:ind w:left="290"/>
              <w:jc w:val="both"/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FE0386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Moving the ship when it arrives at the harbor</w:t>
            </w:r>
          </w:p>
          <w:p w:rsidR="009D689C" w:rsidRPr="00FE0386" w:rsidRDefault="009D689C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E0386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95066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95066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AB0D21">
        <w:tc>
          <w:tcPr>
            <w:tcW w:w="426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FE0386" w:rsidRDefault="00C320FA" w:rsidP="00AB0D21">
            <w:pPr>
              <w:pStyle w:val="ListParagraph"/>
              <w:ind w:left="305" w:hanging="30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FE0386" w:rsidRDefault="009D689C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  <w:highlight w:val="yellow"/>
              </w:rPr>
              <w:t>+60</w:t>
            </w:r>
          </w:p>
        </w:tc>
        <w:tc>
          <w:tcPr>
            <w:tcW w:w="426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FE0386" w:rsidRDefault="009D689C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  <w:highlight w:val="cyan"/>
              </w:rPr>
              <w:t>100</w:t>
            </w:r>
            <w:r w:rsidRPr="00FE0386">
              <w:rPr>
                <w:rFonts w:ascii="Times New Roman" w:hAnsi="Times New Roman" w:cs="Times New Roman"/>
                <w:b/>
              </w:rPr>
              <w:t xml:space="preserve">     </w:t>
            </w:r>
            <w:r w:rsidRPr="00FE0386">
              <w:rPr>
                <w:rFonts w:ascii="Times New Roman" w:hAnsi="Times New Roman" w:cs="Times New Roman"/>
              </w:rPr>
              <w:t>100</w:t>
            </w:r>
            <w:r w:rsidRPr="00FE03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FE0386" w:rsidTr="00EA57DB">
        <w:tc>
          <w:tcPr>
            <w:tcW w:w="425" w:type="dxa"/>
          </w:tcPr>
          <w:p w:rsidR="00C320FA" w:rsidRPr="00FE0386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0" w:type="dxa"/>
          </w:tcPr>
          <w:p w:rsidR="00C320FA" w:rsidRPr="00FE0386" w:rsidRDefault="00C320FA" w:rsidP="00AB0D21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20FA" w:rsidRPr="00FE0386" w:rsidRDefault="00C320FA" w:rsidP="00EA57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851" w:type="dxa"/>
            <w:gridSpan w:val="2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2" w:type="dxa"/>
          </w:tcPr>
          <w:p w:rsidR="00C320FA" w:rsidRPr="00FE0386" w:rsidRDefault="00C320FA" w:rsidP="005254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386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851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20FA" w:rsidRPr="00FE0386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07CF9" w:rsidRPr="00FE0386" w:rsidRDefault="00E07CF9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highlight w:val="cyan"/>
        </w:rPr>
      </w:pPr>
    </w:p>
    <w:p w:rsidR="00616CDA" w:rsidRPr="00FE0386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FE0386">
        <w:rPr>
          <w:rFonts w:ascii="Times New Roman" w:hAnsi="Times New Roman" w:cs="Times New Roman"/>
          <w:b/>
          <w:highlight w:val="cyan"/>
        </w:rPr>
        <w:t>Time factor</w:t>
      </w:r>
      <w:r w:rsidRPr="00FE0386">
        <w:rPr>
          <w:rFonts w:ascii="Times New Roman" w:hAnsi="Times New Roman" w:cs="Times New Roman"/>
          <w:b/>
        </w:rPr>
        <w:t xml:space="preserve">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16CDA" w:rsidRPr="00FE0386" w:rsidTr="00E405CB">
        <w:tc>
          <w:tcPr>
            <w:tcW w:w="2394" w:type="dxa"/>
            <w:shd w:val="clear" w:color="auto" w:fill="auto"/>
          </w:tcPr>
          <w:p w:rsidR="00616CDA" w:rsidRPr="00FE0386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0386">
              <w:rPr>
                <w:rFonts w:ascii="Times New Roman" w:eastAsia="Times New Roman" w:hAnsi="Times New Roman" w:cs="Times New Roman"/>
              </w:rPr>
              <w:t>&lt;6</w:t>
            </w:r>
            <w:r w:rsidR="00616CDA" w:rsidRPr="00FE0386">
              <w:rPr>
                <w:rFonts w:ascii="Times New Roman" w:eastAsia="Times New Roman" w:hAnsi="Times New Roman" w:cs="Times New Roman"/>
              </w:rPr>
              <w:t>0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FE0386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0386">
              <w:rPr>
                <w:rFonts w:ascii="Times New Roman" w:eastAsia="Times New Roman" w:hAnsi="Times New Roman" w:cs="Times New Roman"/>
              </w:rPr>
              <w:t>61 – 7</w:t>
            </w:r>
            <w:r w:rsidR="00616CDA" w:rsidRPr="00FE0386">
              <w:rPr>
                <w:rFonts w:ascii="Times New Roman" w:eastAsia="Times New Roman" w:hAnsi="Times New Roman" w:cs="Times New Roman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FE0386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0386">
              <w:rPr>
                <w:rFonts w:ascii="Times New Roman" w:eastAsia="Times New Roman" w:hAnsi="Times New Roman" w:cs="Times New Roman"/>
              </w:rPr>
              <w:t>70 – 80</w:t>
            </w:r>
            <w:r w:rsidR="00616CDA" w:rsidRPr="00FE0386">
              <w:rPr>
                <w:rFonts w:ascii="Times New Roman" w:eastAsia="Times New Roman" w:hAnsi="Times New Roman" w:cs="Times New Roman"/>
              </w:rPr>
              <w:t xml:space="preserve"> 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FE0386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0386">
              <w:rPr>
                <w:rFonts w:ascii="Times New Roman" w:eastAsia="Times New Roman" w:hAnsi="Times New Roman" w:cs="Times New Roman"/>
              </w:rPr>
              <w:t>&gt;80</w:t>
            </w:r>
            <w:r w:rsidR="00616CDA" w:rsidRPr="00FE0386">
              <w:rPr>
                <w:rFonts w:ascii="Times New Roman" w:eastAsia="Times New Roman" w:hAnsi="Times New Roman" w:cs="Times New Roman"/>
              </w:rPr>
              <w:t xml:space="preserve"> minutes = 0.5</w:t>
            </w:r>
          </w:p>
        </w:tc>
      </w:tr>
    </w:tbl>
    <w:p w:rsidR="00616CDA" w:rsidRPr="00FE0386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16CDA" w:rsidRPr="00FE0386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E0386">
        <w:rPr>
          <w:rFonts w:ascii="Times New Roman" w:hAnsi="Times New Roman" w:cs="Times New Roman"/>
          <w:b/>
        </w:rPr>
        <w:t xml:space="preserve">Total </w:t>
      </w:r>
      <w:proofErr w:type="gramStart"/>
      <w:r w:rsidRPr="00FE0386">
        <w:rPr>
          <w:rFonts w:ascii="Times New Roman" w:hAnsi="Times New Roman" w:cs="Times New Roman"/>
          <w:b/>
        </w:rPr>
        <w:t>Time</w:t>
      </w:r>
      <w:r w:rsidRPr="00FE0386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FE0386">
        <w:rPr>
          <w:rFonts w:ascii="Times New Roman" w:hAnsi="Times New Roman" w:cs="Times New Roman"/>
          <w:b/>
        </w:rPr>
        <w:t>minutes</w:t>
      </w:r>
      <w:r w:rsidRPr="00FE0386">
        <w:rPr>
          <w:rFonts w:ascii="Times New Roman" w:hAnsi="Times New Roman" w:cs="Times New Roman"/>
          <w:b/>
        </w:rPr>
        <w:tab/>
        <w:t xml:space="preserve">           Time Factor</w:t>
      </w:r>
      <w:r w:rsidRPr="00FE0386">
        <w:rPr>
          <w:rFonts w:ascii="Times New Roman" w:hAnsi="Times New Roman" w:cs="Times New Roman"/>
          <w:b/>
        </w:rPr>
        <w:tab/>
        <w:t>: …………….</w:t>
      </w:r>
    </w:p>
    <w:p w:rsidR="00616CDA" w:rsidRPr="00FE0386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E0386">
        <w:rPr>
          <w:rFonts w:ascii="Times New Roman" w:hAnsi="Times New Roman" w:cs="Times New Roman"/>
          <w:b/>
        </w:rPr>
        <w:t>Total Score</w:t>
      </w:r>
      <w:r w:rsidRPr="00FE0386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FE0386">
        <w:rPr>
          <w:rFonts w:ascii="Times New Roman" w:hAnsi="Times New Roman" w:cs="Times New Roman"/>
          <w:b/>
        </w:rPr>
        <w:t>Mark  X</w:t>
      </w:r>
      <w:proofErr w:type="gramEnd"/>
      <w:r w:rsidRPr="00FE0386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616CDA" w:rsidRPr="00FE0386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FE0386">
        <w:rPr>
          <w:rFonts w:ascii="Times New Roman" w:hAnsi="Times New Roman" w:cs="Times New Roman"/>
          <w:b/>
          <w:color w:val="FF0000"/>
          <w:highlight w:val="yellow"/>
        </w:rPr>
        <w:t>Final Result</w:t>
      </w:r>
      <w:r w:rsidRPr="00FE0386">
        <w:rPr>
          <w:rFonts w:ascii="Times New Roman" w:hAnsi="Times New Roman" w:cs="Times New Roman"/>
          <w:b/>
          <w:color w:val="FF0000"/>
          <w:highlight w:val="yellow"/>
        </w:rPr>
        <w:tab/>
        <w:t xml:space="preserve">:  PASS / </w:t>
      </w:r>
      <w:proofErr w:type="gramStart"/>
      <w:r w:rsidRPr="00FE0386">
        <w:rPr>
          <w:rFonts w:ascii="Times New Roman" w:hAnsi="Times New Roman" w:cs="Times New Roman"/>
          <w:b/>
          <w:color w:val="FF0000"/>
          <w:highlight w:val="yellow"/>
        </w:rPr>
        <w:t>FAIL  (</w:t>
      </w:r>
      <w:proofErr w:type="gramEnd"/>
      <w:r w:rsidRPr="00FE0386">
        <w:rPr>
          <w:rFonts w:ascii="Times New Roman" w:hAnsi="Times New Roman" w:cs="Times New Roman"/>
          <w:b/>
          <w:color w:val="FF0000"/>
          <w:highlight w:val="yellow"/>
        </w:rPr>
        <w:t xml:space="preserve"> Passing Grade = 70 )</w:t>
      </w:r>
      <w:r w:rsidRPr="00FE0386">
        <w:rPr>
          <w:rFonts w:ascii="Times New Roman" w:hAnsi="Times New Roman" w:cs="Times New Roman"/>
          <w:b/>
          <w:color w:val="FF0000"/>
        </w:rPr>
        <w:tab/>
      </w:r>
    </w:p>
    <w:p w:rsidR="0082483C" w:rsidRPr="00FE0386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sectPr w:rsidR="0082483C" w:rsidRPr="00FE0386" w:rsidSect="00D9651C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4B43"/>
    <w:multiLevelType w:val="hybridMultilevel"/>
    <w:tmpl w:val="270A2B1C"/>
    <w:lvl w:ilvl="0" w:tplc="A0D6E372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7BC6"/>
    <w:multiLevelType w:val="hybridMultilevel"/>
    <w:tmpl w:val="69F8C768"/>
    <w:lvl w:ilvl="0" w:tplc="0409000F">
      <w:start w:val="1"/>
      <w:numFmt w:val="decimal"/>
      <w:lvlText w:val="%1."/>
      <w:lvlJc w:val="left"/>
      <w:pPr>
        <w:ind w:left="991" w:hanging="360"/>
      </w:pPr>
    </w:lvl>
    <w:lvl w:ilvl="1" w:tplc="04090019" w:tentative="1">
      <w:start w:val="1"/>
      <w:numFmt w:val="lowerLetter"/>
      <w:lvlText w:val="%2."/>
      <w:lvlJc w:val="left"/>
      <w:pPr>
        <w:ind w:left="1711" w:hanging="360"/>
      </w:pPr>
    </w:lvl>
    <w:lvl w:ilvl="2" w:tplc="0409001B" w:tentative="1">
      <w:start w:val="1"/>
      <w:numFmt w:val="lowerRoman"/>
      <w:lvlText w:val="%3."/>
      <w:lvlJc w:val="right"/>
      <w:pPr>
        <w:ind w:left="2431" w:hanging="180"/>
      </w:pPr>
    </w:lvl>
    <w:lvl w:ilvl="3" w:tplc="0409000F" w:tentative="1">
      <w:start w:val="1"/>
      <w:numFmt w:val="decimal"/>
      <w:lvlText w:val="%4."/>
      <w:lvlJc w:val="left"/>
      <w:pPr>
        <w:ind w:left="3151" w:hanging="360"/>
      </w:pPr>
    </w:lvl>
    <w:lvl w:ilvl="4" w:tplc="04090019" w:tentative="1">
      <w:start w:val="1"/>
      <w:numFmt w:val="lowerLetter"/>
      <w:lvlText w:val="%5."/>
      <w:lvlJc w:val="left"/>
      <w:pPr>
        <w:ind w:left="3871" w:hanging="360"/>
      </w:pPr>
    </w:lvl>
    <w:lvl w:ilvl="5" w:tplc="0409001B" w:tentative="1">
      <w:start w:val="1"/>
      <w:numFmt w:val="lowerRoman"/>
      <w:lvlText w:val="%6."/>
      <w:lvlJc w:val="right"/>
      <w:pPr>
        <w:ind w:left="4591" w:hanging="180"/>
      </w:pPr>
    </w:lvl>
    <w:lvl w:ilvl="6" w:tplc="0409000F" w:tentative="1">
      <w:start w:val="1"/>
      <w:numFmt w:val="decimal"/>
      <w:lvlText w:val="%7."/>
      <w:lvlJc w:val="left"/>
      <w:pPr>
        <w:ind w:left="5311" w:hanging="360"/>
      </w:pPr>
    </w:lvl>
    <w:lvl w:ilvl="7" w:tplc="04090019" w:tentative="1">
      <w:start w:val="1"/>
      <w:numFmt w:val="lowerLetter"/>
      <w:lvlText w:val="%8."/>
      <w:lvlJc w:val="left"/>
      <w:pPr>
        <w:ind w:left="6031" w:hanging="360"/>
      </w:pPr>
    </w:lvl>
    <w:lvl w:ilvl="8" w:tplc="04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4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755B6"/>
    <w:multiLevelType w:val="hybridMultilevel"/>
    <w:tmpl w:val="2FB811BE"/>
    <w:lvl w:ilvl="0" w:tplc="0409000F">
      <w:start w:val="1"/>
      <w:numFmt w:val="decimal"/>
      <w:lvlText w:val="%1."/>
      <w:lvlJc w:val="left"/>
      <w:pPr>
        <w:ind w:left="1385" w:hanging="360"/>
      </w:pPr>
    </w:lvl>
    <w:lvl w:ilvl="1" w:tplc="04090019" w:tentative="1">
      <w:start w:val="1"/>
      <w:numFmt w:val="lowerLetter"/>
      <w:lvlText w:val="%2."/>
      <w:lvlJc w:val="left"/>
      <w:pPr>
        <w:ind w:left="2105" w:hanging="360"/>
      </w:pPr>
    </w:lvl>
    <w:lvl w:ilvl="2" w:tplc="0409001B" w:tentative="1">
      <w:start w:val="1"/>
      <w:numFmt w:val="lowerRoman"/>
      <w:lvlText w:val="%3."/>
      <w:lvlJc w:val="right"/>
      <w:pPr>
        <w:ind w:left="2825" w:hanging="180"/>
      </w:pPr>
    </w:lvl>
    <w:lvl w:ilvl="3" w:tplc="0409000F" w:tentative="1">
      <w:start w:val="1"/>
      <w:numFmt w:val="decimal"/>
      <w:lvlText w:val="%4."/>
      <w:lvlJc w:val="left"/>
      <w:pPr>
        <w:ind w:left="3545" w:hanging="360"/>
      </w:pPr>
    </w:lvl>
    <w:lvl w:ilvl="4" w:tplc="04090019" w:tentative="1">
      <w:start w:val="1"/>
      <w:numFmt w:val="lowerLetter"/>
      <w:lvlText w:val="%5."/>
      <w:lvlJc w:val="left"/>
      <w:pPr>
        <w:ind w:left="4265" w:hanging="360"/>
      </w:pPr>
    </w:lvl>
    <w:lvl w:ilvl="5" w:tplc="0409001B" w:tentative="1">
      <w:start w:val="1"/>
      <w:numFmt w:val="lowerRoman"/>
      <w:lvlText w:val="%6."/>
      <w:lvlJc w:val="right"/>
      <w:pPr>
        <w:ind w:left="4985" w:hanging="180"/>
      </w:pPr>
    </w:lvl>
    <w:lvl w:ilvl="6" w:tplc="0409000F" w:tentative="1">
      <w:start w:val="1"/>
      <w:numFmt w:val="decimal"/>
      <w:lvlText w:val="%7."/>
      <w:lvlJc w:val="left"/>
      <w:pPr>
        <w:ind w:left="5705" w:hanging="360"/>
      </w:pPr>
    </w:lvl>
    <w:lvl w:ilvl="7" w:tplc="04090019" w:tentative="1">
      <w:start w:val="1"/>
      <w:numFmt w:val="lowerLetter"/>
      <w:lvlText w:val="%8."/>
      <w:lvlJc w:val="left"/>
      <w:pPr>
        <w:ind w:left="6425" w:hanging="360"/>
      </w:pPr>
    </w:lvl>
    <w:lvl w:ilvl="8" w:tplc="04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2436609E"/>
    <w:multiLevelType w:val="hybridMultilevel"/>
    <w:tmpl w:val="DBF01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16E18"/>
    <w:multiLevelType w:val="hybridMultilevel"/>
    <w:tmpl w:val="7018E928"/>
    <w:lvl w:ilvl="0" w:tplc="C19E6418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28324B50"/>
    <w:multiLevelType w:val="hybridMultilevel"/>
    <w:tmpl w:val="EEB43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F343D"/>
    <w:multiLevelType w:val="hybridMultilevel"/>
    <w:tmpl w:val="B29EFD7E"/>
    <w:lvl w:ilvl="0" w:tplc="0409000F">
      <w:start w:val="1"/>
      <w:numFmt w:val="decimal"/>
      <w:lvlText w:val="%1."/>
      <w:lvlJc w:val="left"/>
      <w:pPr>
        <w:ind w:left="1385" w:hanging="360"/>
      </w:pPr>
    </w:lvl>
    <w:lvl w:ilvl="1" w:tplc="04090019" w:tentative="1">
      <w:start w:val="1"/>
      <w:numFmt w:val="lowerLetter"/>
      <w:lvlText w:val="%2."/>
      <w:lvlJc w:val="left"/>
      <w:pPr>
        <w:ind w:left="2105" w:hanging="360"/>
      </w:pPr>
    </w:lvl>
    <w:lvl w:ilvl="2" w:tplc="0409001B" w:tentative="1">
      <w:start w:val="1"/>
      <w:numFmt w:val="lowerRoman"/>
      <w:lvlText w:val="%3."/>
      <w:lvlJc w:val="right"/>
      <w:pPr>
        <w:ind w:left="2825" w:hanging="180"/>
      </w:pPr>
    </w:lvl>
    <w:lvl w:ilvl="3" w:tplc="0409000F" w:tentative="1">
      <w:start w:val="1"/>
      <w:numFmt w:val="decimal"/>
      <w:lvlText w:val="%4."/>
      <w:lvlJc w:val="left"/>
      <w:pPr>
        <w:ind w:left="3545" w:hanging="360"/>
      </w:pPr>
    </w:lvl>
    <w:lvl w:ilvl="4" w:tplc="04090019" w:tentative="1">
      <w:start w:val="1"/>
      <w:numFmt w:val="lowerLetter"/>
      <w:lvlText w:val="%5."/>
      <w:lvlJc w:val="left"/>
      <w:pPr>
        <w:ind w:left="4265" w:hanging="360"/>
      </w:pPr>
    </w:lvl>
    <w:lvl w:ilvl="5" w:tplc="0409001B" w:tentative="1">
      <w:start w:val="1"/>
      <w:numFmt w:val="lowerRoman"/>
      <w:lvlText w:val="%6."/>
      <w:lvlJc w:val="right"/>
      <w:pPr>
        <w:ind w:left="4985" w:hanging="180"/>
      </w:pPr>
    </w:lvl>
    <w:lvl w:ilvl="6" w:tplc="0409000F" w:tentative="1">
      <w:start w:val="1"/>
      <w:numFmt w:val="decimal"/>
      <w:lvlText w:val="%7."/>
      <w:lvlJc w:val="left"/>
      <w:pPr>
        <w:ind w:left="5705" w:hanging="360"/>
      </w:pPr>
    </w:lvl>
    <w:lvl w:ilvl="7" w:tplc="04090019" w:tentative="1">
      <w:start w:val="1"/>
      <w:numFmt w:val="lowerLetter"/>
      <w:lvlText w:val="%8."/>
      <w:lvlJc w:val="left"/>
      <w:pPr>
        <w:ind w:left="6425" w:hanging="360"/>
      </w:pPr>
    </w:lvl>
    <w:lvl w:ilvl="8" w:tplc="04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3">
    <w:nsid w:val="30197B4C"/>
    <w:multiLevelType w:val="hybridMultilevel"/>
    <w:tmpl w:val="0460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50362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81F72"/>
    <w:multiLevelType w:val="hybridMultilevel"/>
    <w:tmpl w:val="EB20D9CC"/>
    <w:lvl w:ilvl="0" w:tplc="AC420728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0">
    <w:nsid w:val="44D13643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2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222F0"/>
    <w:multiLevelType w:val="hybridMultilevel"/>
    <w:tmpl w:val="8AF8B6D0"/>
    <w:lvl w:ilvl="0" w:tplc="E6A031D2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4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768DC"/>
    <w:multiLevelType w:val="hybridMultilevel"/>
    <w:tmpl w:val="13C61568"/>
    <w:lvl w:ilvl="0" w:tplc="C31209A4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>
    <w:nsid w:val="4F373478"/>
    <w:multiLevelType w:val="hybridMultilevel"/>
    <w:tmpl w:val="70E68486"/>
    <w:lvl w:ilvl="0" w:tplc="92483F30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7">
    <w:nsid w:val="51893657"/>
    <w:multiLevelType w:val="hybridMultilevel"/>
    <w:tmpl w:val="E96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B6A3C"/>
    <w:multiLevelType w:val="hybridMultilevel"/>
    <w:tmpl w:val="83D89A22"/>
    <w:lvl w:ilvl="0" w:tplc="FAFE90D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>
    <w:nsid w:val="565D6AC8"/>
    <w:multiLevelType w:val="multilevel"/>
    <w:tmpl w:val="7E947D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7174BAF"/>
    <w:multiLevelType w:val="hybridMultilevel"/>
    <w:tmpl w:val="E1507646"/>
    <w:lvl w:ilvl="0" w:tplc="74B60736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>
    <w:nsid w:val="57A17B54"/>
    <w:multiLevelType w:val="hybridMultilevel"/>
    <w:tmpl w:val="8F2867FA"/>
    <w:lvl w:ilvl="0" w:tplc="0409000F">
      <w:start w:val="1"/>
      <w:numFmt w:val="decimal"/>
      <w:lvlText w:val="%1."/>
      <w:lvlJc w:val="left"/>
      <w:pPr>
        <w:ind w:left="1385" w:hanging="360"/>
      </w:pPr>
    </w:lvl>
    <w:lvl w:ilvl="1" w:tplc="04090019" w:tentative="1">
      <w:start w:val="1"/>
      <w:numFmt w:val="lowerLetter"/>
      <w:lvlText w:val="%2."/>
      <w:lvlJc w:val="left"/>
      <w:pPr>
        <w:ind w:left="2105" w:hanging="360"/>
      </w:pPr>
    </w:lvl>
    <w:lvl w:ilvl="2" w:tplc="0409001B" w:tentative="1">
      <w:start w:val="1"/>
      <w:numFmt w:val="lowerRoman"/>
      <w:lvlText w:val="%3."/>
      <w:lvlJc w:val="right"/>
      <w:pPr>
        <w:ind w:left="2825" w:hanging="180"/>
      </w:pPr>
    </w:lvl>
    <w:lvl w:ilvl="3" w:tplc="0409000F" w:tentative="1">
      <w:start w:val="1"/>
      <w:numFmt w:val="decimal"/>
      <w:lvlText w:val="%4."/>
      <w:lvlJc w:val="left"/>
      <w:pPr>
        <w:ind w:left="3545" w:hanging="360"/>
      </w:pPr>
    </w:lvl>
    <w:lvl w:ilvl="4" w:tplc="04090019" w:tentative="1">
      <w:start w:val="1"/>
      <w:numFmt w:val="lowerLetter"/>
      <w:lvlText w:val="%5."/>
      <w:lvlJc w:val="left"/>
      <w:pPr>
        <w:ind w:left="4265" w:hanging="360"/>
      </w:pPr>
    </w:lvl>
    <w:lvl w:ilvl="5" w:tplc="0409001B" w:tentative="1">
      <w:start w:val="1"/>
      <w:numFmt w:val="lowerRoman"/>
      <w:lvlText w:val="%6."/>
      <w:lvlJc w:val="right"/>
      <w:pPr>
        <w:ind w:left="4985" w:hanging="180"/>
      </w:pPr>
    </w:lvl>
    <w:lvl w:ilvl="6" w:tplc="0409000F" w:tentative="1">
      <w:start w:val="1"/>
      <w:numFmt w:val="decimal"/>
      <w:lvlText w:val="%7."/>
      <w:lvlJc w:val="left"/>
      <w:pPr>
        <w:ind w:left="5705" w:hanging="360"/>
      </w:pPr>
    </w:lvl>
    <w:lvl w:ilvl="7" w:tplc="04090019" w:tentative="1">
      <w:start w:val="1"/>
      <w:numFmt w:val="lowerLetter"/>
      <w:lvlText w:val="%8."/>
      <w:lvlJc w:val="left"/>
      <w:pPr>
        <w:ind w:left="6425" w:hanging="360"/>
      </w:pPr>
    </w:lvl>
    <w:lvl w:ilvl="8" w:tplc="04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3">
    <w:nsid w:val="57F774F7"/>
    <w:multiLevelType w:val="hybridMultilevel"/>
    <w:tmpl w:val="0C42C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>
    <w:nsid w:val="5AE37819"/>
    <w:multiLevelType w:val="hybridMultilevel"/>
    <w:tmpl w:val="4854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C2A81"/>
    <w:multiLevelType w:val="hybridMultilevel"/>
    <w:tmpl w:val="936C0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46448"/>
    <w:multiLevelType w:val="hybridMultilevel"/>
    <w:tmpl w:val="A4B66616"/>
    <w:lvl w:ilvl="0" w:tplc="EBD04F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8">
    <w:nsid w:val="5EE410E1"/>
    <w:multiLevelType w:val="hybridMultilevel"/>
    <w:tmpl w:val="4EA0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F33EF"/>
    <w:multiLevelType w:val="hybridMultilevel"/>
    <w:tmpl w:val="AA5C3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25C47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732D30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64835"/>
    <w:multiLevelType w:val="hybridMultilevel"/>
    <w:tmpl w:val="C932276A"/>
    <w:lvl w:ilvl="0" w:tplc="0409000F">
      <w:start w:val="1"/>
      <w:numFmt w:val="decimal"/>
      <w:lvlText w:val="%1."/>
      <w:lvlJc w:val="left"/>
      <w:pPr>
        <w:ind w:left="1385" w:hanging="360"/>
      </w:pPr>
    </w:lvl>
    <w:lvl w:ilvl="1" w:tplc="04090019" w:tentative="1">
      <w:start w:val="1"/>
      <w:numFmt w:val="lowerLetter"/>
      <w:lvlText w:val="%2."/>
      <w:lvlJc w:val="left"/>
      <w:pPr>
        <w:ind w:left="2105" w:hanging="360"/>
      </w:pPr>
    </w:lvl>
    <w:lvl w:ilvl="2" w:tplc="0409001B" w:tentative="1">
      <w:start w:val="1"/>
      <w:numFmt w:val="lowerRoman"/>
      <w:lvlText w:val="%3."/>
      <w:lvlJc w:val="right"/>
      <w:pPr>
        <w:ind w:left="2825" w:hanging="180"/>
      </w:pPr>
    </w:lvl>
    <w:lvl w:ilvl="3" w:tplc="0409000F" w:tentative="1">
      <w:start w:val="1"/>
      <w:numFmt w:val="decimal"/>
      <w:lvlText w:val="%4."/>
      <w:lvlJc w:val="left"/>
      <w:pPr>
        <w:ind w:left="3545" w:hanging="360"/>
      </w:pPr>
    </w:lvl>
    <w:lvl w:ilvl="4" w:tplc="04090019" w:tentative="1">
      <w:start w:val="1"/>
      <w:numFmt w:val="lowerLetter"/>
      <w:lvlText w:val="%5."/>
      <w:lvlJc w:val="left"/>
      <w:pPr>
        <w:ind w:left="4265" w:hanging="360"/>
      </w:pPr>
    </w:lvl>
    <w:lvl w:ilvl="5" w:tplc="0409001B" w:tentative="1">
      <w:start w:val="1"/>
      <w:numFmt w:val="lowerRoman"/>
      <w:lvlText w:val="%6."/>
      <w:lvlJc w:val="right"/>
      <w:pPr>
        <w:ind w:left="4985" w:hanging="180"/>
      </w:pPr>
    </w:lvl>
    <w:lvl w:ilvl="6" w:tplc="0409000F" w:tentative="1">
      <w:start w:val="1"/>
      <w:numFmt w:val="decimal"/>
      <w:lvlText w:val="%7."/>
      <w:lvlJc w:val="left"/>
      <w:pPr>
        <w:ind w:left="5705" w:hanging="360"/>
      </w:pPr>
    </w:lvl>
    <w:lvl w:ilvl="7" w:tplc="04090019" w:tentative="1">
      <w:start w:val="1"/>
      <w:numFmt w:val="lowerLetter"/>
      <w:lvlText w:val="%8."/>
      <w:lvlJc w:val="left"/>
      <w:pPr>
        <w:ind w:left="6425" w:hanging="360"/>
      </w:pPr>
    </w:lvl>
    <w:lvl w:ilvl="8" w:tplc="04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46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210AC"/>
    <w:multiLevelType w:val="hybridMultilevel"/>
    <w:tmpl w:val="98768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15"/>
  </w:num>
  <w:num w:numId="4">
    <w:abstractNumId w:val="7"/>
  </w:num>
  <w:num w:numId="5">
    <w:abstractNumId w:val="19"/>
  </w:num>
  <w:num w:numId="6">
    <w:abstractNumId w:val="29"/>
  </w:num>
  <w:num w:numId="7">
    <w:abstractNumId w:val="34"/>
  </w:num>
  <w:num w:numId="8">
    <w:abstractNumId w:val="46"/>
  </w:num>
  <w:num w:numId="9">
    <w:abstractNumId w:val="21"/>
  </w:num>
  <w:num w:numId="10">
    <w:abstractNumId w:val="24"/>
  </w:num>
  <w:num w:numId="11">
    <w:abstractNumId w:val="5"/>
  </w:num>
  <w:num w:numId="12">
    <w:abstractNumId w:val="41"/>
  </w:num>
  <w:num w:numId="13">
    <w:abstractNumId w:val="14"/>
  </w:num>
  <w:num w:numId="14">
    <w:abstractNumId w:val="2"/>
  </w:num>
  <w:num w:numId="15">
    <w:abstractNumId w:val="43"/>
  </w:num>
  <w:num w:numId="16">
    <w:abstractNumId w:val="0"/>
  </w:num>
  <w:num w:numId="17">
    <w:abstractNumId w:val="16"/>
  </w:num>
  <w:num w:numId="18">
    <w:abstractNumId w:val="4"/>
  </w:num>
  <w:num w:numId="19">
    <w:abstractNumId w:val="6"/>
  </w:num>
  <w:num w:numId="20">
    <w:abstractNumId w:val="38"/>
  </w:num>
  <w:num w:numId="21">
    <w:abstractNumId w:val="31"/>
  </w:num>
  <w:num w:numId="22">
    <w:abstractNumId w:val="25"/>
  </w:num>
  <w:num w:numId="23">
    <w:abstractNumId w:val="28"/>
  </w:num>
  <w:num w:numId="24">
    <w:abstractNumId w:val="1"/>
  </w:num>
  <w:num w:numId="25">
    <w:abstractNumId w:val="23"/>
  </w:num>
  <w:num w:numId="26">
    <w:abstractNumId w:val="10"/>
  </w:num>
  <w:num w:numId="27">
    <w:abstractNumId w:val="13"/>
  </w:num>
  <w:num w:numId="28">
    <w:abstractNumId w:val="30"/>
  </w:num>
  <w:num w:numId="29">
    <w:abstractNumId w:val="37"/>
  </w:num>
  <w:num w:numId="30">
    <w:abstractNumId w:val="26"/>
  </w:num>
  <w:num w:numId="31">
    <w:abstractNumId w:val="11"/>
  </w:num>
  <w:num w:numId="32">
    <w:abstractNumId w:val="9"/>
  </w:num>
  <w:num w:numId="33">
    <w:abstractNumId w:val="42"/>
  </w:num>
  <w:num w:numId="34">
    <w:abstractNumId w:val="17"/>
  </w:num>
  <w:num w:numId="35">
    <w:abstractNumId w:val="44"/>
  </w:num>
  <w:num w:numId="36">
    <w:abstractNumId w:val="20"/>
  </w:num>
  <w:num w:numId="37">
    <w:abstractNumId w:val="33"/>
  </w:num>
  <w:num w:numId="38">
    <w:abstractNumId w:val="47"/>
  </w:num>
  <w:num w:numId="39">
    <w:abstractNumId w:val="36"/>
  </w:num>
  <w:num w:numId="40">
    <w:abstractNumId w:val="35"/>
  </w:num>
  <w:num w:numId="41">
    <w:abstractNumId w:val="18"/>
  </w:num>
  <w:num w:numId="42">
    <w:abstractNumId w:val="39"/>
  </w:num>
  <w:num w:numId="43">
    <w:abstractNumId w:val="3"/>
  </w:num>
  <w:num w:numId="44">
    <w:abstractNumId w:val="32"/>
  </w:num>
  <w:num w:numId="45">
    <w:abstractNumId w:val="8"/>
  </w:num>
  <w:num w:numId="46">
    <w:abstractNumId w:val="45"/>
  </w:num>
  <w:num w:numId="47">
    <w:abstractNumId w:val="2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74CB"/>
    <w:rsid w:val="00020789"/>
    <w:rsid w:val="0006497D"/>
    <w:rsid w:val="000A2152"/>
    <w:rsid w:val="000E0592"/>
    <w:rsid w:val="000F0830"/>
    <w:rsid w:val="000F4AB9"/>
    <w:rsid w:val="00121652"/>
    <w:rsid w:val="001220DF"/>
    <w:rsid w:val="001355EF"/>
    <w:rsid w:val="001B4D6B"/>
    <w:rsid w:val="001B51D5"/>
    <w:rsid w:val="001C5358"/>
    <w:rsid w:val="001C6D05"/>
    <w:rsid w:val="001D45C7"/>
    <w:rsid w:val="002439DD"/>
    <w:rsid w:val="0024654F"/>
    <w:rsid w:val="0027605B"/>
    <w:rsid w:val="002916F4"/>
    <w:rsid w:val="002A15CA"/>
    <w:rsid w:val="002F75C7"/>
    <w:rsid w:val="00316E6A"/>
    <w:rsid w:val="003226F6"/>
    <w:rsid w:val="003258CB"/>
    <w:rsid w:val="003603DA"/>
    <w:rsid w:val="00363167"/>
    <w:rsid w:val="00395066"/>
    <w:rsid w:val="003D01E5"/>
    <w:rsid w:val="003E79EB"/>
    <w:rsid w:val="004847D1"/>
    <w:rsid w:val="00491FAF"/>
    <w:rsid w:val="004D3F66"/>
    <w:rsid w:val="005254B0"/>
    <w:rsid w:val="00576C15"/>
    <w:rsid w:val="005D00AA"/>
    <w:rsid w:val="005E0883"/>
    <w:rsid w:val="005E2862"/>
    <w:rsid w:val="00616CDA"/>
    <w:rsid w:val="006F15C3"/>
    <w:rsid w:val="006F4519"/>
    <w:rsid w:val="007019FE"/>
    <w:rsid w:val="00711E4B"/>
    <w:rsid w:val="007A293D"/>
    <w:rsid w:val="00813616"/>
    <w:rsid w:val="0082483C"/>
    <w:rsid w:val="00826113"/>
    <w:rsid w:val="00847559"/>
    <w:rsid w:val="00950032"/>
    <w:rsid w:val="00955B5B"/>
    <w:rsid w:val="00963771"/>
    <w:rsid w:val="009D689C"/>
    <w:rsid w:val="00A167C0"/>
    <w:rsid w:val="00A2209B"/>
    <w:rsid w:val="00A274CB"/>
    <w:rsid w:val="00A36E50"/>
    <w:rsid w:val="00A57956"/>
    <w:rsid w:val="00A66550"/>
    <w:rsid w:val="00A828B9"/>
    <w:rsid w:val="00B11B86"/>
    <w:rsid w:val="00B201C6"/>
    <w:rsid w:val="00B324F5"/>
    <w:rsid w:val="00B36C7F"/>
    <w:rsid w:val="00B43C54"/>
    <w:rsid w:val="00B57D41"/>
    <w:rsid w:val="00B65247"/>
    <w:rsid w:val="00B65BE8"/>
    <w:rsid w:val="00B72E8F"/>
    <w:rsid w:val="00BB12D7"/>
    <w:rsid w:val="00BC2500"/>
    <w:rsid w:val="00BF05E1"/>
    <w:rsid w:val="00C320FA"/>
    <w:rsid w:val="00C35975"/>
    <w:rsid w:val="00C36578"/>
    <w:rsid w:val="00C37A94"/>
    <w:rsid w:val="00CD2922"/>
    <w:rsid w:val="00D345B1"/>
    <w:rsid w:val="00D7090E"/>
    <w:rsid w:val="00D84373"/>
    <w:rsid w:val="00D848C3"/>
    <w:rsid w:val="00D9651C"/>
    <w:rsid w:val="00E07CF9"/>
    <w:rsid w:val="00E448AD"/>
    <w:rsid w:val="00E457A3"/>
    <w:rsid w:val="00E82A94"/>
    <w:rsid w:val="00EA57DB"/>
    <w:rsid w:val="00EC7202"/>
    <w:rsid w:val="00F10C7F"/>
    <w:rsid w:val="00F672E2"/>
    <w:rsid w:val="00F76ABD"/>
    <w:rsid w:val="00FB0024"/>
    <w:rsid w:val="00FD1DCD"/>
    <w:rsid w:val="00FE0386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17E78-F77E-433E-B31E-822D4322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605B"/>
    <w:rPr>
      <w:rFonts w:eastAsiaTheme="minorEastAsia"/>
    </w:rPr>
  </w:style>
  <w:style w:type="character" w:customStyle="1" w:styleId="shorttext">
    <w:name w:val="short_text"/>
    <w:basedOn w:val="DefaultParagraphFont"/>
    <w:rsid w:val="00813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DA35-C12D-4FAD-BFBB-1E8E0E93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35</cp:revision>
  <cp:lastPrinted>2017-11-16T07:08:00Z</cp:lastPrinted>
  <dcterms:created xsi:type="dcterms:W3CDTF">2017-01-31T03:26:00Z</dcterms:created>
  <dcterms:modified xsi:type="dcterms:W3CDTF">2017-11-16T07:18:00Z</dcterms:modified>
</cp:coreProperties>
</file>