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D920" w14:textId="6467CE1F" w:rsidR="0021702E" w:rsidRDefault="0021702E" w:rsidP="0021702E">
      <w:pPr>
        <w:spacing w:before="360"/>
        <w:jc w:val="center"/>
      </w:pPr>
      <w:r>
        <w:rPr>
          <w:noProof/>
        </w:rPr>
        <mc:AlternateContent>
          <mc:Choice Requires="wps">
            <w:drawing>
              <wp:anchor distT="0" distB="0" distL="114300" distR="114300" simplePos="0" relativeHeight="251659264" behindDoc="0" locked="0" layoutInCell="1" allowOverlap="1" wp14:anchorId="5AFF6553" wp14:editId="0BA7C8F9">
                <wp:simplePos x="0" y="0"/>
                <wp:positionH relativeFrom="margin">
                  <wp:posOffset>106680</wp:posOffset>
                </wp:positionH>
                <wp:positionV relativeFrom="paragraph">
                  <wp:posOffset>-213360</wp:posOffset>
                </wp:positionV>
                <wp:extent cx="6080760" cy="9022080"/>
                <wp:effectExtent l="0" t="0" r="15240" b="26670"/>
                <wp:wrapNone/>
                <wp:docPr id="1" name="Rectangle: Rounded Corners 1"/>
                <wp:cNvGraphicFramePr/>
                <a:graphic xmlns:a="http://schemas.openxmlformats.org/drawingml/2006/main">
                  <a:graphicData uri="http://schemas.microsoft.com/office/word/2010/wordprocessingShape">
                    <wps:wsp>
                      <wps:cNvSpPr/>
                      <wps:spPr>
                        <a:xfrm>
                          <a:off x="0" y="0"/>
                          <a:ext cx="6080760" cy="9022080"/>
                        </a:xfrm>
                        <a:prstGeom prst="roundRect">
                          <a:avLst>
                            <a:gd name="adj" fmla="val 4386"/>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D28EA1" id="Rectangle: Rounded Corners 1" o:spid="_x0000_s1026" style="position:absolute;margin-left:8.4pt;margin-top:-16.8pt;width:478.8pt;height:710.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" filled="f" strokecolor="#002060" strokeweight="1pt">
                <v:stroke joinstyle="miter"/>
                <w10:wrap anchorx="margin"/>
              </v:roundrect>
            </w:pict>
          </mc:Fallback>
        </mc:AlternateContent>
      </w:r>
      <w:r>
        <w:rPr>
          <w:noProof/>
        </w:rPr>
        <w:drawing>
          <wp:inline distT="0" distB="0" distL="0" distR="0" wp14:anchorId="01F299BA" wp14:editId="3E1F14E9">
            <wp:extent cx="1783601" cy="1188000"/>
            <wp:effectExtent l="0" t="0" r="7620" b="0"/>
            <wp:docPr id="2" name="Picture 2" descr="Kementerian Perhubungan, Logo, CDR gamb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menterian Perhubungan, Logo, CDR gambar png"/>
                    <pic:cNvPicPr>
                      <a:picLocks noChangeAspect="1" noChangeArrowheads="1"/>
                    </pic:cNvPicPr>
                  </pic:nvPicPr>
                  <pic:blipFill>
                    <a:blip r:embed="rId6" cstate="print">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0" y="0"/>
                      <a:ext cx="1783601" cy="1188000"/>
                    </a:xfrm>
                    <a:prstGeom prst="rect">
                      <a:avLst/>
                    </a:prstGeom>
                    <a:noFill/>
                    <a:ln>
                      <a:noFill/>
                    </a:ln>
                  </pic:spPr>
                </pic:pic>
              </a:graphicData>
            </a:graphic>
          </wp:inline>
        </w:drawing>
      </w:r>
    </w:p>
    <w:p w14:paraId="1DB77694" w14:textId="49721539" w:rsidR="00F13829" w:rsidRDefault="00F13829" w:rsidP="0021702E">
      <w:pPr>
        <w:spacing w:before="360"/>
        <w:jc w:val="center"/>
      </w:pPr>
    </w:p>
    <w:p w14:paraId="38A4F8BC" w14:textId="0C25E5C3" w:rsidR="0021702E"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KERANGKA ACUAN KERJA</w:t>
      </w:r>
    </w:p>
    <w:p w14:paraId="24EC2629" w14:textId="39328A3F"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w:t>
      </w:r>
      <w:r w:rsidRPr="00515995">
        <w:rPr>
          <w:rFonts w:ascii="Times New Roman" w:hAnsi="Times New Roman" w:cs="Times New Roman"/>
          <w:b/>
          <w:bCs/>
          <w:i/>
          <w:iCs/>
          <w:sz w:val="28"/>
          <w:szCs w:val="28"/>
        </w:rPr>
        <w:t>TERM OF REFERENCE</w:t>
      </w:r>
      <w:r w:rsidRPr="00515995">
        <w:rPr>
          <w:rFonts w:ascii="Times New Roman" w:hAnsi="Times New Roman" w:cs="Times New Roman"/>
          <w:b/>
          <w:bCs/>
          <w:sz w:val="28"/>
          <w:szCs w:val="28"/>
        </w:rPr>
        <w:t>)</w:t>
      </w:r>
    </w:p>
    <w:p w14:paraId="62EE7291" w14:textId="70AE2327" w:rsidR="000A7745" w:rsidRPr="00515995" w:rsidRDefault="000A7745" w:rsidP="000A7745">
      <w:pPr>
        <w:spacing w:before="120" w:after="120"/>
        <w:jc w:val="center"/>
        <w:rPr>
          <w:rFonts w:ascii="Times New Roman" w:hAnsi="Times New Roman" w:cs="Times New Roman"/>
          <w:b/>
          <w:bCs/>
          <w:sz w:val="28"/>
          <w:szCs w:val="28"/>
        </w:rPr>
      </w:pPr>
    </w:p>
    <w:p w14:paraId="63878062" w14:textId="1DEF4847" w:rsidR="000A7745" w:rsidRPr="00420810" w:rsidRDefault="00B76248" w:rsidP="00052B38">
      <w:pPr>
        <w:spacing w:before="120" w:after="120"/>
        <w:ind w:left="284" w:right="284"/>
        <w:jc w:val="center"/>
        <w:rPr>
          <w:rFonts w:ascii="Times New Roman" w:hAnsi="Times New Roman" w:cs="Times New Roman"/>
          <w:b/>
          <w:bCs/>
          <w:sz w:val="26"/>
          <w:szCs w:val="26"/>
        </w:rPr>
      </w:pPr>
      <w:r>
        <w:rPr>
          <w:rFonts w:ascii="Times New Roman" w:hAnsi="Times New Roman" w:cs="Times New Roman"/>
          <w:b/>
          <w:bCs/>
          <w:sz w:val="26"/>
          <w:szCs w:val="26"/>
        </w:rPr>
        <w:t>PE</w:t>
      </w:r>
      <w:r w:rsidR="00052B38">
        <w:rPr>
          <w:rFonts w:ascii="Times New Roman" w:hAnsi="Times New Roman" w:cs="Times New Roman"/>
          <w:b/>
          <w:bCs/>
          <w:sz w:val="26"/>
          <w:szCs w:val="26"/>
        </w:rPr>
        <w:t>NGADAAN PERALATAN PRAKTEK DIKLAT</w:t>
      </w:r>
    </w:p>
    <w:p w14:paraId="638ABD7A" w14:textId="31F33B5F" w:rsidR="00420810" w:rsidRPr="00515995" w:rsidRDefault="00420810" w:rsidP="00420810">
      <w:pPr>
        <w:spacing w:before="120" w:after="120"/>
        <w:rPr>
          <w:rFonts w:ascii="Times New Roman" w:hAnsi="Times New Roman" w:cs="Times New Roman"/>
          <w:b/>
          <w:bCs/>
          <w:sz w:val="28"/>
          <w:szCs w:val="28"/>
        </w:rPr>
      </w:pPr>
    </w:p>
    <w:p w14:paraId="0F058882" w14:textId="16235452"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TAHUN ANGGARAN 202</w:t>
      </w:r>
      <w:r w:rsidR="00E87D38">
        <w:rPr>
          <w:rFonts w:ascii="Times New Roman" w:hAnsi="Times New Roman" w:cs="Times New Roman"/>
          <w:b/>
          <w:bCs/>
          <w:sz w:val="28"/>
          <w:szCs w:val="28"/>
        </w:rPr>
        <w:t>2</w:t>
      </w:r>
    </w:p>
    <w:p w14:paraId="14FF0DFB" w14:textId="17C80C5C" w:rsidR="000A7745" w:rsidRPr="00515995" w:rsidRDefault="000A7745" w:rsidP="000A7745">
      <w:pPr>
        <w:spacing w:before="120" w:after="120"/>
        <w:jc w:val="center"/>
        <w:rPr>
          <w:rFonts w:ascii="Times New Roman" w:hAnsi="Times New Roman" w:cs="Times New Roman"/>
          <w:b/>
          <w:bCs/>
          <w:sz w:val="28"/>
          <w:szCs w:val="28"/>
        </w:rPr>
      </w:pPr>
    </w:p>
    <w:p w14:paraId="708EE568" w14:textId="10F442C7" w:rsidR="000A7745" w:rsidRPr="00515995" w:rsidRDefault="000A7745" w:rsidP="000A7745">
      <w:pPr>
        <w:spacing w:before="120" w:after="120"/>
        <w:jc w:val="center"/>
        <w:rPr>
          <w:rFonts w:ascii="Times New Roman" w:hAnsi="Times New Roman" w:cs="Times New Roman"/>
          <w:b/>
          <w:bCs/>
          <w:sz w:val="28"/>
          <w:szCs w:val="28"/>
        </w:rPr>
      </w:pPr>
    </w:p>
    <w:p w14:paraId="6E594DE5" w14:textId="116AC372" w:rsidR="0021702E" w:rsidRPr="00515995" w:rsidRDefault="0021702E" w:rsidP="000A7745">
      <w:pPr>
        <w:spacing w:before="120" w:after="120"/>
        <w:jc w:val="center"/>
        <w:rPr>
          <w:rFonts w:ascii="Times New Roman" w:hAnsi="Times New Roman" w:cs="Times New Roman"/>
          <w:b/>
          <w:bCs/>
          <w:sz w:val="28"/>
          <w:szCs w:val="28"/>
        </w:rPr>
      </w:pPr>
    </w:p>
    <w:p w14:paraId="47D8AFB3" w14:textId="5ED94436" w:rsidR="000A7745" w:rsidRPr="00515995" w:rsidRDefault="000A7745" w:rsidP="000A7745">
      <w:pPr>
        <w:spacing w:before="120" w:after="120"/>
        <w:jc w:val="center"/>
        <w:rPr>
          <w:rFonts w:ascii="Times New Roman" w:hAnsi="Times New Roman" w:cs="Times New Roman"/>
          <w:b/>
          <w:bCs/>
          <w:sz w:val="28"/>
          <w:szCs w:val="28"/>
        </w:rPr>
      </w:pPr>
    </w:p>
    <w:p w14:paraId="501AB1D2" w14:textId="2B2495D7" w:rsidR="000A7745" w:rsidRPr="00515995" w:rsidRDefault="000A7745" w:rsidP="000A7745">
      <w:pPr>
        <w:spacing w:before="120" w:after="120"/>
        <w:jc w:val="center"/>
        <w:rPr>
          <w:rFonts w:ascii="Times New Roman" w:hAnsi="Times New Roman" w:cs="Times New Roman"/>
          <w:b/>
          <w:bCs/>
          <w:sz w:val="28"/>
          <w:szCs w:val="28"/>
        </w:rPr>
      </w:pPr>
    </w:p>
    <w:p w14:paraId="359516B3" w14:textId="33949058" w:rsidR="000A7745" w:rsidRPr="00515995" w:rsidRDefault="000A7745" w:rsidP="000A7745">
      <w:pPr>
        <w:spacing w:before="120" w:after="120"/>
        <w:jc w:val="center"/>
        <w:rPr>
          <w:rFonts w:ascii="Times New Roman" w:hAnsi="Times New Roman" w:cs="Times New Roman"/>
          <w:b/>
          <w:bCs/>
          <w:sz w:val="28"/>
          <w:szCs w:val="28"/>
        </w:rPr>
      </w:pPr>
    </w:p>
    <w:p w14:paraId="6572461A" w14:textId="3192DACF" w:rsidR="000A7745" w:rsidRPr="00515995" w:rsidRDefault="000A7745" w:rsidP="000A7745">
      <w:pPr>
        <w:spacing w:before="120" w:after="120"/>
        <w:jc w:val="center"/>
        <w:rPr>
          <w:rFonts w:ascii="Times New Roman" w:hAnsi="Times New Roman" w:cs="Times New Roman"/>
          <w:b/>
          <w:bCs/>
          <w:sz w:val="28"/>
          <w:szCs w:val="28"/>
        </w:rPr>
      </w:pPr>
    </w:p>
    <w:p w14:paraId="69E0F6BC" w14:textId="76668BB2" w:rsidR="00FD338E" w:rsidRPr="00515995" w:rsidRDefault="00FD338E" w:rsidP="000A7745">
      <w:pPr>
        <w:spacing w:before="120" w:after="120"/>
        <w:jc w:val="center"/>
        <w:rPr>
          <w:rFonts w:ascii="Times New Roman" w:hAnsi="Times New Roman" w:cs="Times New Roman"/>
          <w:b/>
          <w:bCs/>
          <w:sz w:val="28"/>
          <w:szCs w:val="28"/>
        </w:rPr>
      </w:pPr>
    </w:p>
    <w:p w14:paraId="570A201A" w14:textId="3A7E69C6" w:rsidR="00FD338E" w:rsidRPr="00515995" w:rsidRDefault="00FD338E" w:rsidP="000A7745">
      <w:pPr>
        <w:spacing w:before="120" w:after="120"/>
        <w:jc w:val="center"/>
        <w:rPr>
          <w:rFonts w:ascii="Times New Roman" w:hAnsi="Times New Roman" w:cs="Times New Roman"/>
          <w:b/>
          <w:bCs/>
          <w:sz w:val="28"/>
          <w:szCs w:val="28"/>
        </w:rPr>
      </w:pPr>
    </w:p>
    <w:p w14:paraId="1EACB317" w14:textId="625F2AE2" w:rsidR="00FD338E" w:rsidRPr="00515995" w:rsidRDefault="00FD338E" w:rsidP="000A7745">
      <w:pPr>
        <w:spacing w:before="120" w:after="120"/>
        <w:jc w:val="center"/>
        <w:rPr>
          <w:rFonts w:ascii="Times New Roman" w:hAnsi="Times New Roman" w:cs="Times New Roman"/>
          <w:b/>
          <w:bCs/>
          <w:sz w:val="28"/>
          <w:szCs w:val="28"/>
        </w:rPr>
      </w:pPr>
    </w:p>
    <w:p w14:paraId="77FCFC69" w14:textId="77777777" w:rsidR="00FD338E" w:rsidRPr="00515995" w:rsidRDefault="00FD338E" w:rsidP="000A7745">
      <w:pPr>
        <w:spacing w:before="120" w:after="120"/>
        <w:jc w:val="center"/>
        <w:rPr>
          <w:rFonts w:ascii="Times New Roman" w:hAnsi="Times New Roman" w:cs="Times New Roman"/>
          <w:b/>
          <w:bCs/>
          <w:sz w:val="28"/>
          <w:szCs w:val="28"/>
        </w:rPr>
      </w:pPr>
    </w:p>
    <w:p w14:paraId="2B051A29" w14:textId="7DC94F76" w:rsidR="000A7745" w:rsidRPr="00515995" w:rsidRDefault="000A7745" w:rsidP="000A7745">
      <w:pPr>
        <w:spacing w:before="120" w:after="120"/>
        <w:jc w:val="center"/>
        <w:rPr>
          <w:rFonts w:ascii="Times New Roman" w:hAnsi="Times New Roman" w:cs="Times New Roman"/>
          <w:b/>
          <w:bCs/>
          <w:sz w:val="28"/>
          <w:szCs w:val="28"/>
        </w:rPr>
      </w:pPr>
    </w:p>
    <w:p w14:paraId="2EFA6764" w14:textId="59C53EB3"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POLITEKNIK ILMU PELAYARAN SEMARANG</w:t>
      </w:r>
    </w:p>
    <w:p w14:paraId="7F034871" w14:textId="7E4B0821"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BADAN PENGEMBANGAN SUMBER DAYA MANUSIA PERHUBUNGAN</w:t>
      </w:r>
    </w:p>
    <w:p w14:paraId="1F83C643" w14:textId="331CFC4D" w:rsidR="000A7745" w:rsidRPr="00515995" w:rsidRDefault="000A7745" w:rsidP="000A7745">
      <w:pPr>
        <w:spacing w:before="120" w:after="120"/>
        <w:jc w:val="center"/>
        <w:rPr>
          <w:rFonts w:ascii="Times New Roman" w:hAnsi="Times New Roman" w:cs="Times New Roman"/>
          <w:b/>
          <w:bCs/>
          <w:sz w:val="28"/>
          <w:szCs w:val="28"/>
        </w:rPr>
      </w:pPr>
      <w:r w:rsidRPr="00515995">
        <w:rPr>
          <w:rFonts w:ascii="Times New Roman" w:hAnsi="Times New Roman" w:cs="Times New Roman"/>
          <w:b/>
          <w:bCs/>
          <w:sz w:val="28"/>
          <w:szCs w:val="28"/>
        </w:rPr>
        <w:t>KEMENTERIAN PERHUBUNGAN</w:t>
      </w:r>
    </w:p>
    <w:p w14:paraId="5F6D95CC" w14:textId="716C1336" w:rsidR="00E87D38" w:rsidRDefault="000A7745" w:rsidP="000A7745">
      <w:pPr>
        <w:spacing w:before="120" w:after="120"/>
        <w:jc w:val="center"/>
        <w:rPr>
          <w:rFonts w:ascii="Times New Roman" w:hAnsi="Times New Roman" w:cs="Times New Roman"/>
          <w:b/>
          <w:bCs/>
          <w:sz w:val="28"/>
          <w:szCs w:val="28"/>
        </w:rPr>
        <w:sectPr w:rsidR="00E87D38" w:rsidSect="0021702E">
          <w:pgSz w:w="11906" w:h="16838" w:code="9"/>
          <w:pgMar w:top="1440" w:right="1080" w:bottom="1440" w:left="1080" w:header="720" w:footer="720" w:gutter="0"/>
          <w:cols w:space="720"/>
          <w:docGrid w:linePitch="360"/>
        </w:sectPr>
      </w:pPr>
      <w:r w:rsidRPr="00515995">
        <w:rPr>
          <w:rFonts w:ascii="Times New Roman" w:hAnsi="Times New Roman" w:cs="Times New Roman"/>
          <w:b/>
          <w:bCs/>
          <w:sz w:val="28"/>
          <w:szCs w:val="28"/>
        </w:rPr>
        <w:t>SEMARANG, 202</w:t>
      </w:r>
      <w:r w:rsidR="00B80E7B">
        <w:rPr>
          <w:rFonts w:ascii="Times New Roman" w:hAnsi="Times New Roman" w:cs="Times New Roman"/>
          <w:b/>
          <w:bCs/>
          <w:sz w:val="28"/>
          <w:szCs w:val="28"/>
        </w:rPr>
        <w:t>2</w:t>
      </w:r>
    </w:p>
    <w:p w14:paraId="760E8084" w14:textId="3B14E42B" w:rsidR="00FD338E" w:rsidRPr="00515995" w:rsidRDefault="00FF46D5" w:rsidP="00FF46D5">
      <w:pPr>
        <w:spacing w:after="0" w:line="276" w:lineRule="auto"/>
        <w:jc w:val="center"/>
        <w:rPr>
          <w:rFonts w:ascii="Times New Roman" w:hAnsi="Times New Roman" w:cs="Times New Roman"/>
          <w:b/>
          <w:bCs/>
          <w:sz w:val="24"/>
          <w:szCs w:val="24"/>
        </w:rPr>
      </w:pPr>
      <w:r w:rsidRPr="00515995">
        <w:rPr>
          <w:rFonts w:ascii="Times New Roman" w:hAnsi="Times New Roman" w:cs="Times New Roman"/>
          <w:b/>
          <w:bCs/>
          <w:sz w:val="24"/>
          <w:szCs w:val="24"/>
        </w:rPr>
        <w:lastRenderedPageBreak/>
        <w:t>KERANGKA ACUAN KERJA</w:t>
      </w:r>
    </w:p>
    <w:p w14:paraId="2B822A8D" w14:textId="594DB0ED" w:rsidR="00FF46D5" w:rsidRPr="00515995" w:rsidRDefault="00FF46D5" w:rsidP="00FF46D5">
      <w:pPr>
        <w:spacing w:after="0" w:line="276" w:lineRule="auto"/>
        <w:jc w:val="center"/>
        <w:rPr>
          <w:rFonts w:ascii="Times New Roman" w:hAnsi="Times New Roman" w:cs="Times New Roman"/>
          <w:b/>
          <w:bCs/>
          <w:sz w:val="24"/>
          <w:szCs w:val="24"/>
        </w:rPr>
      </w:pPr>
      <w:r w:rsidRPr="00515995">
        <w:rPr>
          <w:rFonts w:ascii="Times New Roman" w:hAnsi="Times New Roman" w:cs="Times New Roman"/>
          <w:b/>
          <w:bCs/>
          <w:sz w:val="24"/>
          <w:szCs w:val="24"/>
        </w:rPr>
        <w:t>(</w:t>
      </w:r>
      <w:r w:rsidRPr="00515995">
        <w:rPr>
          <w:rFonts w:ascii="Times New Roman" w:hAnsi="Times New Roman" w:cs="Times New Roman"/>
          <w:b/>
          <w:bCs/>
          <w:i/>
          <w:iCs/>
          <w:sz w:val="24"/>
          <w:szCs w:val="24"/>
        </w:rPr>
        <w:t>TERM OF REFERENCE</w:t>
      </w:r>
      <w:r w:rsidRPr="00515995">
        <w:rPr>
          <w:rFonts w:ascii="Times New Roman" w:hAnsi="Times New Roman" w:cs="Times New Roman"/>
          <w:b/>
          <w:bCs/>
          <w:sz w:val="24"/>
          <w:szCs w:val="24"/>
        </w:rPr>
        <w:t>)</w:t>
      </w:r>
    </w:p>
    <w:p w14:paraId="14896A43" w14:textId="76BE50F9" w:rsidR="00FF46D5" w:rsidRDefault="00FF46D5" w:rsidP="00FF46D5">
      <w:pPr>
        <w:spacing w:after="0" w:line="276" w:lineRule="auto"/>
        <w:jc w:val="center"/>
        <w:rPr>
          <w:rFonts w:ascii="Times New Roman" w:hAnsi="Times New Roman" w:cs="Times New Roman"/>
          <w:sz w:val="24"/>
          <w:szCs w:val="24"/>
        </w:rPr>
      </w:pPr>
    </w:p>
    <w:p w14:paraId="7E3548FB" w14:textId="4AFB7E0D" w:rsidR="00FF46D5" w:rsidRDefault="00B76248" w:rsidP="00FF46D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PEMELIHARAAN</w:t>
      </w:r>
      <w:r w:rsidR="00420810">
        <w:rPr>
          <w:rFonts w:ascii="Times New Roman" w:hAnsi="Times New Roman" w:cs="Times New Roman"/>
          <w:sz w:val="24"/>
          <w:szCs w:val="24"/>
        </w:rPr>
        <w:t xml:space="preserve"> LABORATORIUM, SIMULATOR, WORKSHOP &amp; ENGINE HALL</w:t>
      </w:r>
    </w:p>
    <w:p w14:paraId="6EBB3C26" w14:textId="249DE7F9" w:rsidR="00FF46D5" w:rsidRDefault="00FF46D5" w:rsidP="00FF46D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TAHUN ANGGARAN 202</w:t>
      </w:r>
      <w:r w:rsidR="00E87D38">
        <w:rPr>
          <w:rFonts w:ascii="Times New Roman" w:hAnsi="Times New Roman" w:cs="Times New Roman"/>
          <w:sz w:val="24"/>
          <w:szCs w:val="24"/>
        </w:rPr>
        <w:t>2</w:t>
      </w:r>
    </w:p>
    <w:p w14:paraId="3E8E4B75" w14:textId="73F18F95" w:rsidR="00FF46D5" w:rsidRDefault="00FF46D5" w:rsidP="00FF46D5">
      <w:pPr>
        <w:spacing w:after="0" w:line="276" w:lineRule="auto"/>
        <w:jc w:val="center"/>
        <w:rPr>
          <w:rFonts w:ascii="Times New Roman" w:hAnsi="Times New Roman" w:cs="Times New Roman"/>
          <w:sz w:val="24"/>
          <w:szCs w:val="24"/>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6662"/>
      </w:tblGrid>
      <w:tr w:rsidR="00FF46D5" w14:paraId="75F41203" w14:textId="77777777" w:rsidTr="0092755F">
        <w:tc>
          <w:tcPr>
            <w:tcW w:w="3402" w:type="dxa"/>
          </w:tcPr>
          <w:p w14:paraId="70ED38F3" w14:textId="28A92102"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Kementerian Negara / Lembaga</w:t>
            </w:r>
          </w:p>
        </w:tc>
        <w:tc>
          <w:tcPr>
            <w:tcW w:w="284" w:type="dxa"/>
          </w:tcPr>
          <w:p w14:paraId="57AEAB7A" w14:textId="4371E970"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62F5420F" w14:textId="12099AAA"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Kementerian Perhubungan</w:t>
            </w:r>
          </w:p>
        </w:tc>
      </w:tr>
      <w:tr w:rsidR="00FF46D5" w14:paraId="1C32F0BB" w14:textId="77777777" w:rsidTr="0092755F">
        <w:tc>
          <w:tcPr>
            <w:tcW w:w="3402" w:type="dxa"/>
          </w:tcPr>
          <w:p w14:paraId="2F63F1C1" w14:textId="1EB83E03"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Unit Eselon I / II</w:t>
            </w:r>
          </w:p>
        </w:tc>
        <w:tc>
          <w:tcPr>
            <w:tcW w:w="284" w:type="dxa"/>
          </w:tcPr>
          <w:p w14:paraId="283E4BE9" w14:textId="77777777" w:rsidR="00FF46D5" w:rsidRDefault="00FF46D5" w:rsidP="00515995">
            <w:pPr>
              <w:spacing w:before="40" w:line="276" w:lineRule="auto"/>
              <w:jc w:val="both"/>
              <w:rPr>
                <w:rFonts w:ascii="Times New Roman" w:hAnsi="Times New Roman" w:cs="Times New Roman"/>
                <w:sz w:val="24"/>
                <w:szCs w:val="24"/>
              </w:rPr>
            </w:pPr>
          </w:p>
        </w:tc>
        <w:tc>
          <w:tcPr>
            <w:tcW w:w="6662" w:type="dxa"/>
          </w:tcPr>
          <w:p w14:paraId="78F2F877" w14:textId="42BD789A"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Badan Pengembangan Sumber Daya Manusia Perhubungan / Pusat Pengembangan SDM Perhubungan Laut</w:t>
            </w:r>
          </w:p>
        </w:tc>
      </w:tr>
      <w:tr w:rsidR="00FF46D5" w14:paraId="17C123C3" w14:textId="77777777" w:rsidTr="0092755F">
        <w:tc>
          <w:tcPr>
            <w:tcW w:w="3402" w:type="dxa"/>
          </w:tcPr>
          <w:p w14:paraId="694A0761" w14:textId="5C1AE532"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Program</w:t>
            </w:r>
          </w:p>
        </w:tc>
        <w:tc>
          <w:tcPr>
            <w:tcW w:w="284" w:type="dxa"/>
          </w:tcPr>
          <w:p w14:paraId="5809FF16" w14:textId="0ED79359"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128BC995" w14:textId="64C53BFC" w:rsidR="00FF46D5" w:rsidRDefault="00FF46D5" w:rsidP="00515995">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r w:rsidR="00517A3D">
              <w:rPr>
                <w:rFonts w:ascii="Times New Roman" w:hAnsi="Times New Roman" w:cs="Times New Roman"/>
                <w:sz w:val="24"/>
                <w:szCs w:val="24"/>
              </w:rPr>
              <w:t>Pendidikan dan Pelatihan Vokasi</w:t>
            </w:r>
          </w:p>
        </w:tc>
      </w:tr>
      <w:tr w:rsidR="00517A3D" w14:paraId="2489C0CB" w14:textId="77777777" w:rsidTr="0092755F">
        <w:tc>
          <w:tcPr>
            <w:tcW w:w="3402" w:type="dxa"/>
          </w:tcPr>
          <w:p w14:paraId="6ADBF5B8" w14:textId="3FBF6FEB"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Kegiatan</w:t>
            </w:r>
          </w:p>
        </w:tc>
        <w:tc>
          <w:tcPr>
            <w:tcW w:w="284" w:type="dxa"/>
          </w:tcPr>
          <w:p w14:paraId="136E93D4" w14:textId="2E355407"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1429D980" w14:textId="4BA0B4DB"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 xml:space="preserve">Pendidikan Transportasi </w:t>
            </w:r>
          </w:p>
        </w:tc>
      </w:tr>
      <w:tr w:rsidR="00517A3D" w14:paraId="12A73C66" w14:textId="77777777" w:rsidTr="0092755F">
        <w:tc>
          <w:tcPr>
            <w:tcW w:w="3402" w:type="dxa"/>
          </w:tcPr>
          <w:p w14:paraId="0A09E831" w14:textId="63A19362"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Klasifikasi Rincian Objek (KRO)</w:t>
            </w:r>
          </w:p>
        </w:tc>
        <w:tc>
          <w:tcPr>
            <w:tcW w:w="284" w:type="dxa"/>
          </w:tcPr>
          <w:p w14:paraId="391D49D6" w14:textId="48A004F9"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33A66CC3" w14:textId="5EDB078D" w:rsidR="00517A3D" w:rsidRDefault="00052B38"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Sarana Bidang Pendidikan</w:t>
            </w:r>
          </w:p>
        </w:tc>
      </w:tr>
      <w:tr w:rsidR="00517A3D" w14:paraId="0A175857" w14:textId="77777777" w:rsidTr="0092755F">
        <w:tc>
          <w:tcPr>
            <w:tcW w:w="3402" w:type="dxa"/>
          </w:tcPr>
          <w:p w14:paraId="62C755FE" w14:textId="22689EC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Rincian Objek (RO)</w:t>
            </w:r>
          </w:p>
        </w:tc>
        <w:tc>
          <w:tcPr>
            <w:tcW w:w="284" w:type="dxa"/>
          </w:tcPr>
          <w:p w14:paraId="143AD59B" w14:textId="229FB659"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3021571A" w14:textId="096FCB2A" w:rsidR="00517A3D" w:rsidRDefault="00B36279" w:rsidP="004F75A6">
            <w:pPr>
              <w:spacing w:before="40" w:line="276" w:lineRule="auto"/>
              <w:ind w:right="37"/>
              <w:jc w:val="both"/>
              <w:rPr>
                <w:rFonts w:ascii="Times New Roman" w:hAnsi="Times New Roman" w:cs="Times New Roman"/>
                <w:sz w:val="24"/>
                <w:szCs w:val="24"/>
              </w:rPr>
            </w:pPr>
            <w:r>
              <w:rPr>
                <w:rFonts w:ascii="Times New Roman" w:hAnsi="Times New Roman" w:cs="Times New Roman"/>
                <w:sz w:val="24"/>
                <w:szCs w:val="24"/>
              </w:rPr>
              <w:t>Sarana Penunjang Diklat Transportasi Laut</w:t>
            </w:r>
          </w:p>
        </w:tc>
      </w:tr>
      <w:tr w:rsidR="00517A3D" w14:paraId="40A2DBE1" w14:textId="77777777" w:rsidTr="0092755F">
        <w:tc>
          <w:tcPr>
            <w:tcW w:w="3402" w:type="dxa"/>
          </w:tcPr>
          <w:p w14:paraId="63D0C301" w14:textId="355A56C6"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Komponen</w:t>
            </w:r>
          </w:p>
        </w:tc>
        <w:tc>
          <w:tcPr>
            <w:tcW w:w="284" w:type="dxa"/>
          </w:tcPr>
          <w:p w14:paraId="5AD5DE9E" w14:textId="65BFBC46"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59CA4AC2" w14:textId="6B98FEA6" w:rsidR="00517A3D" w:rsidRDefault="00B36279"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Peralata</w:t>
            </w:r>
            <w:r w:rsidR="00894824">
              <w:rPr>
                <w:rFonts w:ascii="Times New Roman" w:hAnsi="Times New Roman" w:cs="Times New Roman"/>
                <w:sz w:val="24"/>
                <w:szCs w:val="24"/>
              </w:rPr>
              <w:t>n Praktek Diklat</w:t>
            </w:r>
          </w:p>
        </w:tc>
      </w:tr>
      <w:tr w:rsidR="00517A3D" w14:paraId="5C789831" w14:textId="77777777" w:rsidTr="0092755F">
        <w:tc>
          <w:tcPr>
            <w:tcW w:w="3402" w:type="dxa"/>
          </w:tcPr>
          <w:p w14:paraId="531641DB" w14:textId="470A0373"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Sub Komponen</w:t>
            </w:r>
          </w:p>
        </w:tc>
        <w:tc>
          <w:tcPr>
            <w:tcW w:w="284" w:type="dxa"/>
          </w:tcPr>
          <w:p w14:paraId="17E948ED" w14:textId="66332891"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6B9F61D2" w14:textId="66AC98CD" w:rsidR="00517A3D" w:rsidRPr="004F75A6" w:rsidRDefault="00894824" w:rsidP="00517A3D">
            <w:pPr>
              <w:spacing w:before="40" w:line="276" w:lineRule="auto"/>
              <w:jc w:val="both"/>
              <w:rPr>
                <w:rFonts w:ascii="Times New Roman" w:hAnsi="Times New Roman" w:cs="Times New Roman"/>
                <w:i/>
                <w:iCs/>
                <w:sz w:val="24"/>
                <w:szCs w:val="24"/>
              </w:rPr>
            </w:pPr>
            <w:r>
              <w:rPr>
                <w:rFonts w:ascii="Times New Roman" w:hAnsi="Times New Roman" w:cs="Times New Roman"/>
                <w:sz w:val="24"/>
                <w:szCs w:val="24"/>
              </w:rPr>
              <w:t>Pengadaan Peralatan Praktek Diklat</w:t>
            </w:r>
          </w:p>
        </w:tc>
      </w:tr>
      <w:tr w:rsidR="00517A3D" w14:paraId="1A05EB43" w14:textId="77777777" w:rsidTr="0092755F">
        <w:tc>
          <w:tcPr>
            <w:tcW w:w="3402" w:type="dxa"/>
          </w:tcPr>
          <w:p w14:paraId="6785A004" w14:textId="7007D7F7" w:rsidR="00517A3D" w:rsidRPr="00FF46D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Hasil (</w:t>
            </w:r>
            <w:r>
              <w:rPr>
                <w:rFonts w:ascii="Times New Roman" w:hAnsi="Times New Roman" w:cs="Times New Roman"/>
                <w:i/>
                <w:iCs/>
                <w:sz w:val="24"/>
                <w:szCs w:val="24"/>
              </w:rPr>
              <w:t>Outcome</w:t>
            </w:r>
            <w:r>
              <w:rPr>
                <w:rFonts w:ascii="Times New Roman" w:hAnsi="Times New Roman" w:cs="Times New Roman"/>
                <w:sz w:val="24"/>
                <w:szCs w:val="24"/>
              </w:rPr>
              <w:t>)</w:t>
            </w:r>
          </w:p>
        </w:tc>
        <w:tc>
          <w:tcPr>
            <w:tcW w:w="284" w:type="dxa"/>
          </w:tcPr>
          <w:p w14:paraId="0C58B1CB" w14:textId="77F5151D"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41A96148" w14:textId="03475537" w:rsidR="00517A3D" w:rsidRDefault="00517A3D" w:rsidP="00517A3D">
            <w:pPr>
              <w:spacing w:before="40" w:line="276" w:lineRule="auto"/>
              <w:jc w:val="both"/>
              <w:rPr>
                <w:rFonts w:ascii="Times New Roman" w:hAnsi="Times New Roman" w:cs="Times New Roman"/>
                <w:sz w:val="24"/>
                <w:szCs w:val="24"/>
              </w:rPr>
            </w:pPr>
            <w:bookmarkStart w:id="0" w:name="_Hlk62550103"/>
            <w:r>
              <w:rPr>
                <w:rFonts w:ascii="Times New Roman" w:hAnsi="Times New Roman" w:cs="Times New Roman"/>
                <w:sz w:val="24"/>
                <w:szCs w:val="24"/>
              </w:rPr>
              <w:t>Tersedianya</w:t>
            </w:r>
            <w:r w:rsidR="00296AB8">
              <w:rPr>
                <w:rFonts w:ascii="Times New Roman" w:hAnsi="Times New Roman" w:cs="Times New Roman"/>
                <w:sz w:val="24"/>
                <w:szCs w:val="24"/>
              </w:rPr>
              <w:t xml:space="preserve"> </w:t>
            </w:r>
            <w:bookmarkEnd w:id="0"/>
            <w:r w:rsidR="00894824">
              <w:rPr>
                <w:rFonts w:ascii="Times New Roman" w:hAnsi="Times New Roman" w:cs="Times New Roman"/>
                <w:sz w:val="24"/>
                <w:szCs w:val="24"/>
              </w:rPr>
              <w:t xml:space="preserve">peralatan pendukung praktek diklat di laboratorium, simulator, workshop &amp; </w:t>
            </w:r>
            <w:r w:rsidR="00894824">
              <w:rPr>
                <w:rFonts w:ascii="Times New Roman" w:hAnsi="Times New Roman" w:cs="Times New Roman"/>
                <w:i/>
                <w:iCs/>
                <w:sz w:val="24"/>
                <w:szCs w:val="24"/>
              </w:rPr>
              <w:t>engine hall</w:t>
            </w:r>
            <w:r w:rsidR="000C7080">
              <w:rPr>
                <w:rFonts w:ascii="Times New Roman" w:hAnsi="Times New Roman" w:cs="Times New Roman"/>
                <w:sz w:val="24"/>
                <w:szCs w:val="24"/>
              </w:rPr>
              <w:t>.</w:t>
            </w:r>
          </w:p>
        </w:tc>
      </w:tr>
      <w:tr w:rsidR="00517A3D" w14:paraId="17EFF8E8" w14:textId="77777777" w:rsidTr="0092755F">
        <w:tc>
          <w:tcPr>
            <w:tcW w:w="3402" w:type="dxa"/>
          </w:tcPr>
          <w:p w14:paraId="319DEA51" w14:textId="7AB429EC"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Indikator Kinerja Kegiatan</w:t>
            </w:r>
          </w:p>
        </w:tc>
        <w:tc>
          <w:tcPr>
            <w:tcW w:w="284" w:type="dxa"/>
          </w:tcPr>
          <w:p w14:paraId="1232FE25" w14:textId="7205A5B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494C8751" w14:textId="1734894D" w:rsidR="00517A3D" w:rsidRPr="00296AB8" w:rsidRDefault="000C7080" w:rsidP="00517A3D">
            <w:pPr>
              <w:spacing w:before="40" w:line="276" w:lineRule="auto"/>
              <w:jc w:val="both"/>
              <w:rPr>
                <w:rFonts w:ascii="Times New Roman" w:hAnsi="Times New Roman" w:cs="Times New Roman"/>
                <w:i/>
                <w:iCs/>
                <w:sz w:val="24"/>
                <w:szCs w:val="24"/>
              </w:rPr>
            </w:pPr>
            <w:r>
              <w:rPr>
                <w:rFonts w:ascii="Times New Roman" w:hAnsi="Times New Roman" w:cs="Times New Roman"/>
                <w:sz w:val="24"/>
                <w:szCs w:val="24"/>
              </w:rPr>
              <w:t>Ter</w:t>
            </w:r>
            <w:r w:rsidR="00894824">
              <w:rPr>
                <w:rFonts w:ascii="Times New Roman" w:hAnsi="Times New Roman" w:cs="Times New Roman"/>
                <w:sz w:val="24"/>
                <w:szCs w:val="24"/>
              </w:rPr>
              <w:t>sedianya peralatan praktek diklat</w:t>
            </w:r>
          </w:p>
        </w:tc>
      </w:tr>
      <w:tr w:rsidR="00517A3D" w14:paraId="1220DB94" w14:textId="77777777" w:rsidTr="0092755F">
        <w:tc>
          <w:tcPr>
            <w:tcW w:w="3402" w:type="dxa"/>
          </w:tcPr>
          <w:p w14:paraId="16CD34FA" w14:textId="7261D0D6"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Jenis Keluaran (</w:t>
            </w:r>
            <w:r>
              <w:rPr>
                <w:rFonts w:ascii="Times New Roman" w:hAnsi="Times New Roman" w:cs="Times New Roman"/>
                <w:i/>
                <w:iCs/>
                <w:sz w:val="24"/>
                <w:szCs w:val="24"/>
              </w:rPr>
              <w:t>Output</w:t>
            </w:r>
            <w:r>
              <w:rPr>
                <w:rFonts w:ascii="Times New Roman" w:hAnsi="Times New Roman" w:cs="Times New Roman"/>
                <w:sz w:val="24"/>
                <w:szCs w:val="24"/>
              </w:rPr>
              <w:t>)</w:t>
            </w:r>
          </w:p>
        </w:tc>
        <w:tc>
          <w:tcPr>
            <w:tcW w:w="284" w:type="dxa"/>
          </w:tcPr>
          <w:p w14:paraId="59760AD9" w14:textId="2D959775"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208B113C" w14:textId="370B5D03" w:rsidR="00517A3D" w:rsidRPr="000C7080" w:rsidRDefault="00296AB8"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Ter</w:t>
            </w:r>
            <w:r w:rsidR="00894824">
              <w:rPr>
                <w:rFonts w:ascii="Times New Roman" w:hAnsi="Times New Roman" w:cs="Times New Roman"/>
                <w:sz w:val="24"/>
                <w:szCs w:val="24"/>
              </w:rPr>
              <w:t>laksana</w:t>
            </w:r>
            <w:r>
              <w:rPr>
                <w:rFonts w:ascii="Times New Roman" w:hAnsi="Times New Roman" w:cs="Times New Roman"/>
                <w:sz w:val="24"/>
                <w:szCs w:val="24"/>
              </w:rPr>
              <w:t>nya</w:t>
            </w:r>
            <w:r w:rsidR="00894824">
              <w:rPr>
                <w:rFonts w:ascii="Times New Roman" w:hAnsi="Times New Roman" w:cs="Times New Roman"/>
                <w:sz w:val="24"/>
                <w:szCs w:val="24"/>
              </w:rPr>
              <w:t xml:space="preserve"> kegiatan pembelajaran praktek dan diklat di</w:t>
            </w:r>
            <w:r>
              <w:rPr>
                <w:rFonts w:ascii="Times New Roman" w:hAnsi="Times New Roman" w:cs="Times New Roman"/>
                <w:sz w:val="24"/>
                <w:szCs w:val="24"/>
              </w:rPr>
              <w:t xml:space="preserve"> </w:t>
            </w:r>
            <w:r w:rsidR="00894824">
              <w:rPr>
                <w:rFonts w:ascii="Times New Roman" w:hAnsi="Times New Roman" w:cs="Times New Roman"/>
                <w:sz w:val="24"/>
                <w:szCs w:val="24"/>
              </w:rPr>
              <w:t>l</w:t>
            </w:r>
            <w:r>
              <w:rPr>
                <w:rFonts w:ascii="Times New Roman" w:hAnsi="Times New Roman" w:cs="Times New Roman"/>
                <w:sz w:val="24"/>
                <w:szCs w:val="24"/>
              </w:rPr>
              <w:t xml:space="preserve">aboratorium, </w:t>
            </w:r>
            <w:r w:rsidR="00894824">
              <w:rPr>
                <w:rFonts w:ascii="Times New Roman" w:hAnsi="Times New Roman" w:cs="Times New Roman"/>
                <w:sz w:val="24"/>
                <w:szCs w:val="24"/>
              </w:rPr>
              <w:t>s</w:t>
            </w:r>
            <w:r>
              <w:rPr>
                <w:rFonts w:ascii="Times New Roman" w:hAnsi="Times New Roman" w:cs="Times New Roman"/>
                <w:sz w:val="24"/>
                <w:szCs w:val="24"/>
              </w:rPr>
              <w:t xml:space="preserve">imulator, </w:t>
            </w:r>
            <w:r w:rsidR="00894824">
              <w:rPr>
                <w:rFonts w:ascii="Times New Roman" w:hAnsi="Times New Roman" w:cs="Times New Roman"/>
                <w:sz w:val="24"/>
                <w:szCs w:val="24"/>
              </w:rPr>
              <w:t>w</w:t>
            </w:r>
            <w:r>
              <w:rPr>
                <w:rFonts w:ascii="Times New Roman" w:hAnsi="Times New Roman" w:cs="Times New Roman"/>
                <w:sz w:val="24"/>
                <w:szCs w:val="24"/>
              </w:rPr>
              <w:t xml:space="preserve">orkshop &amp; </w:t>
            </w:r>
            <w:r w:rsidR="00894824">
              <w:rPr>
                <w:rFonts w:ascii="Times New Roman" w:hAnsi="Times New Roman" w:cs="Times New Roman"/>
                <w:sz w:val="24"/>
                <w:szCs w:val="24"/>
              </w:rPr>
              <w:t>e</w:t>
            </w:r>
            <w:r>
              <w:rPr>
                <w:rFonts w:ascii="Times New Roman" w:hAnsi="Times New Roman" w:cs="Times New Roman"/>
                <w:i/>
                <w:iCs/>
                <w:sz w:val="24"/>
                <w:szCs w:val="24"/>
              </w:rPr>
              <w:t xml:space="preserve">ngine </w:t>
            </w:r>
            <w:r w:rsidR="00894824">
              <w:rPr>
                <w:rFonts w:ascii="Times New Roman" w:hAnsi="Times New Roman" w:cs="Times New Roman"/>
                <w:i/>
                <w:iCs/>
                <w:sz w:val="24"/>
                <w:szCs w:val="24"/>
              </w:rPr>
              <w:t>h</w:t>
            </w:r>
            <w:r>
              <w:rPr>
                <w:rFonts w:ascii="Times New Roman" w:hAnsi="Times New Roman" w:cs="Times New Roman"/>
                <w:i/>
                <w:iCs/>
                <w:sz w:val="24"/>
                <w:szCs w:val="24"/>
              </w:rPr>
              <w:t>all</w:t>
            </w:r>
            <w:r w:rsidR="00894824">
              <w:rPr>
                <w:rFonts w:ascii="Times New Roman" w:hAnsi="Times New Roman" w:cs="Times New Roman"/>
                <w:i/>
                <w:iCs/>
                <w:sz w:val="24"/>
                <w:szCs w:val="24"/>
              </w:rPr>
              <w:t>.</w:t>
            </w:r>
          </w:p>
        </w:tc>
      </w:tr>
      <w:tr w:rsidR="00517A3D" w14:paraId="78AC6D05" w14:textId="77777777" w:rsidTr="0092755F">
        <w:tc>
          <w:tcPr>
            <w:tcW w:w="3402" w:type="dxa"/>
          </w:tcPr>
          <w:p w14:paraId="62E9140D" w14:textId="72C5B46C"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Volume Keluaran (</w:t>
            </w:r>
            <w:r>
              <w:rPr>
                <w:rFonts w:ascii="Times New Roman" w:hAnsi="Times New Roman" w:cs="Times New Roman"/>
                <w:i/>
                <w:iCs/>
                <w:sz w:val="24"/>
                <w:szCs w:val="24"/>
              </w:rPr>
              <w:t>Output</w:t>
            </w:r>
            <w:r>
              <w:rPr>
                <w:rFonts w:ascii="Times New Roman" w:hAnsi="Times New Roman" w:cs="Times New Roman"/>
                <w:sz w:val="24"/>
                <w:szCs w:val="24"/>
              </w:rPr>
              <w:t>)</w:t>
            </w:r>
          </w:p>
        </w:tc>
        <w:tc>
          <w:tcPr>
            <w:tcW w:w="284" w:type="dxa"/>
          </w:tcPr>
          <w:p w14:paraId="22B31D87" w14:textId="5EDF9923"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4C807F9C" w14:textId="00A4D293" w:rsidR="00517A3D" w:rsidRDefault="00894824"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1 (S</w:t>
            </w:r>
            <w:r w:rsidR="008D2341">
              <w:rPr>
                <w:rFonts w:ascii="Times New Roman" w:hAnsi="Times New Roman" w:cs="Times New Roman"/>
                <w:sz w:val="24"/>
                <w:szCs w:val="24"/>
              </w:rPr>
              <w:t>atu</w:t>
            </w:r>
            <w:r>
              <w:rPr>
                <w:rFonts w:ascii="Times New Roman" w:hAnsi="Times New Roman" w:cs="Times New Roman"/>
                <w:sz w:val="24"/>
                <w:szCs w:val="24"/>
              </w:rPr>
              <w:t>)</w:t>
            </w:r>
          </w:p>
        </w:tc>
      </w:tr>
      <w:tr w:rsidR="00517A3D" w14:paraId="0DF339FC" w14:textId="77777777" w:rsidTr="0092755F">
        <w:tc>
          <w:tcPr>
            <w:tcW w:w="3402" w:type="dxa"/>
          </w:tcPr>
          <w:p w14:paraId="5C1B04EC" w14:textId="7B633700" w:rsidR="00517A3D" w:rsidRPr="00515995"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Satuan Ukur Keluaran (</w:t>
            </w:r>
            <w:r>
              <w:rPr>
                <w:rFonts w:ascii="Times New Roman" w:hAnsi="Times New Roman" w:cs="Times New Roman"/>
                <w:i/>
                <w:iCs/>
                <w:sz w:val="24"/>
                <w:szCs w:val="24"/>
              </w:rPr>
              <w:t>Output</w:t>
            </w:r>
            <w:r w:rsidRPr="00515995">
              <w:rPr>
                <w:rFonts w:ascii="Times New Roman" w:hAnsi="Times New Roman" w:cs="Times New Roman"/>
                <w:sz w:val="24"/>
                <w:szCs w:val="24"/>
              </w:rPr>
              <w:t>)</w:t>
            </w:r>
          </w:p>
        </w:tc>
        <w:tc>
          <w:tcPr>
            <w:tcW w:w="284" w:type="dxa"/>
          </w:tcPr>
          <w:p w14:paraId="1398B145" w14:textId="25A78414" w:rsidR="00517A3D" w:rsidRDefault="00517A3D"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tcPr>
          <w:p w14:paraId="63D56E3E" w14:textId="22838031" w:rsidR="00517A3D" w:rsidRDefault="00894824" w:rsidP="00517A3D">
            <w:pPr>
              <w:spacing w:before="40" w:line="276" w:lineRule="auto"/>
              <w:jc w:val="both"/>
              <w:rPr>
                <w:rFonts w:ascii="Times New Roman" w:hAnsi="Times New Roman" w:cs="Times New Roman"/>
                <w:sz w:val="24"/>
                <w:szCs w:val="24"/>
              </w:rPr>
            </w:pPr>
            <w:r>
              <w:rPr>
                <w:rFonts w:ascii="Times New Roman" w:hAnsi="Times New Roman" w:cs="Times New Roman"/>
                <w:sz w:val="24"/>
                <w:szCs w:val="24"/>
              </w:rPr>
              <w:t>Unit</w:t>
            </w:r>
          </w:p>
        </w:tc>
      </w:tr>
    </w:tbl>
    <w:p w14:paraId="26E7053B" w14:textId="07C082CD" w:rsidR="00693DEB" w:rsidRDefault="00693DEB" w:rsidP="00693DEB">
      <w:pPr>
        <w:spacing w:after="0" w:line="276" w:lineRule="auto"/>
        <w:rPr>
          <w:rFonts w:ascii="Times New Roman" w:hAnsi="Times New Roman" w:cs="Times New Roman"/>
          <w:sz w:val="24"/>
          <w:szCs w:val="24"/>
        </w:rPr>
      </w:pPr>
    </w:p>
    <w:p w14:paraId="7F66A831" w14:textId="602422EE" w:rsidR="00693DEB" w:rsidRDefault="00693DEB" w:rsidP="00693DEB">
      <w:pPr>
        <w:spacing w:after="0" w:line="276" w:lineRule="auto"/>
        <w:rPr>
          <w:rFonts w:ascii="Times New Roman" w:hAnsi="Times New Roman" w:cs="Times New Roman"/>
          <w:sz w:val="24"/>
          <w:szCs w:val="24"/>
        </w:rPr>
      </w:pPr>
    </w:p>
    <w:p w14:paraId="217EA864" w14:textId="620AF3EE"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LATAR BELAKANG</w:t>
      </w:r>
    </w:p>
    <w:p w14:paraId="593CE5AC" w14:textId="65CCBF2F" w:rsidR="00693DEB" w:rsidRDefault="00693DEB" w:rsidP="00693DEB">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Dasar Hukum</w:t>
      </w:r>
    </w:p>
    <w:p w14:paraId="23001D3D" w14:textId="08AECCD2"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t xml:space="preserve">Undang-undang </w:t>
      </w:r>
      <w:r>
        <w:rPr>
          <w:rFonts w:ascii="Times New Roman" w:hAnsi="Times New Roman" w:cs="Times New Roman"/>
          <w:sz w:val="24"/>
          <w:szCs w:val="24"/>
        </w:rPr>
        <w:t xml:space="preserve">Republik Indonesia </w:t>
      </w:r>
      <w:r w:rsidRPr="00693DEB">
        <w:rPr>
          <w:rFonts w:ascii="Times New Roman" w:hAnsi="Times New Roman" w:cs="Times New Roman"/>
          <w:sz w:val="24"/>
          <w:szCs w:val="24"/>
        </w:rPr>
        <w:t>Nomor 17 Tahun 2003 Tentang  Keuangan  Negara (Lembaran Negara Republik Indonesia Tahun 2003 Nomor 47, Tambahan Lembaran Negara Republik Indonesia Nomor 4286);</w:t>
      </w:r>
    </w:p>
    <w:p w14:paraId="5A7F0758" w14:textId="10840088"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t xml:space="preserve">Undang-Undang </w:t>
      </w:r>
      <w:r>
        <w:rPr>
          <w:rFonts w:ascii="Times New Roman" w:hAnsi="Times New Roman" w:cs="Times New Roman"/>
          <w:sz w:val="24"/>
          <w:szCs w:val="24"/>
        </w:rPr>
        <w:t xml:space="preserve">Republik Indonesia </w:t>
      </w:r>
      <w:r w:rsidRPr="00693DEB">
        <w:rPr>
          <w:rFonts w:ascii="Times New Roman" w:hAnsi="Times New Roman" w:cs="Times New Roman"/>
          <w:sz w:val="24"/>
          <w:szCs w:val="24"/>
        </w:rPr>
        <w:t>Nomor 20 Tahun 2003 tentang Sistem Pendidikan Nasional (Lembaran Negara Republik Indonesia</w:t>
      </w:r>
      <w:r w:rsidR="005D2A1F">
        <w:rPr>
          <w:rFonts w:ascii="Times New Roman" w:hAnsi="Times New Roman" w:cs="Times New Roman"/>
          <w:sz w:val="24"/>
          <w:szCs w:val="24"/>
        </w:rPr>
        <w:t xml:space="preserve"> </w:t>
      </w:r>
      <w:r w:rsidRPr="00693DEB">
        <w:rPr>
          <w:rFonts w:ascii="Times New Roman" w:hAnsi="Times New Roman" w:cs="Times New Roman"/>
          <w:sz w:val="24"/>
          <w:szCs w:val="24"/>
        </w:rPr>
        <w:t>Tahun 2003 Nomor 78,</w:t>
      </w:r>
      <w:r w:rsidR="005D2A1F">
        <w:rPr>
          <w:rFonts w:ascii="Times New Roman" w:hAnsi="Times New Roman" w:cs="Times New Roman"/>
          <w:sz w:val="24"/>
          <w:szCs w:val="24"/>
        </w:rPr>
        <w:t xml:space="preserve"> </w:t>
      </w:r>
      <w:r w:rsidRPr="00693DEB">
        <w:rPr>
          <w:rFonts w:ascii="Times New Roman" w:hAnsi="Times New Roman" w:cs="Times New Roman"/>
          <w:sz w:val="24"/>
          <w:szCs w:val="24"/>
        </w:rPr>
        <w:t>Tambahan Lembaran Negara Republik Indonesia Nomor 4301);</w:t>
      </w:r>
    </w:p>
    <w:p w14:paraId="63A64137" w14:textId="6E4BA7B9" w:rsidR="00693DEB"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693DEB">
        <w:rPr>
          <w:rFonts w:ascii="Times New Roman" w:hAnsi="Times New Roman" w:cs="Times New Roman"/>
          <w:sz w:val="24"/>
          <w:szCs w:val="24"/>
        </w:rPr>
        <w:t xml:space="preserve">Undang-Undang </w:t>
      </w:r>
      <w:r w:rsidR="005D2A1F">
        <w:rPr>
          <w:rFonts w:ascii="Times New Roman" w:hAnsi="Times New Roman" w:cs="Times New Roman"/>
          <w:sz w:val="24"/>
          <w:szCs w:val="24"/>
        </w:rPr>
        <w:t xml:space="preserve">Republik Indonesia </w:t>
      </w:r>
      <w:r w:rsidRPr="00693DEB">
        <w:rPr>
          <w:rFonts w:ascii="Times New Roman" w:hAnsi="Times New Roman" w:cs="Times New Roman"/>
          <w:sz w:val="24"/>
          <w:szCs w:val="24"/>
        </w:rPr>
        <w:t xml:space="preserve">Nomor 17 </w:t>
      </w:r>
      <w:r w:rsidR="00F0439E">
        <w:rPr>
          <w:rFonts w:ascii="Times New Roman" w:hAnsi="Times New Roman" w:cs="Times New Roman"/>
          <w:sz w:val="24"/>
          <w:szCs w:val="24"/>
        </w:rPr>
        <w:t>T</w:t>
      </w:r>
      <w:r w:rsidRPr="00693DEB">
        <w:rPr>
          <w:rFonts w:ascii="Times New Roman" w:hAnsi="Times New Roman" w:cs="Times New Roman"/>
          <w:sz w:val="24"/>
          <w:szCs w:val="24"/>
        </w:rPr>
        <w:t>ahun 2008 tentang Pelayaran (Lembaran Negara Republik Indonesia Tahun 2008 Nomor 64,</w:t>
      </w:r>
      <w:r>
        <w:rPr>
          <w:rFonts w:ascii="Times New Roman" w:hAnsi="Times New Roman" w:cs="Times New Roman"/>
          <w:sz w:val="24"/>
          <w:szCs w:val="24"/>
        </w:rPr>
        <w:t xml:space="preserve"> </w:t>
      </w:r>
      <w:r w:rsidRPr="00693DEB">
        <w:rPr>
          <w:rFonts w:ascii="Times New Roman" w:hAnsi="Times New Roman" w:cs="Times New Roman"/>
          <w:sz w:val="24"/>
          <w:szCs w:val="24"/>
        </w:rPr>
        <w:t>Tambahan Lembaran Negara Republik Indonesia Nomor 4849);</w:t>
      </w:r>
    </w:p>
    <w:p w14:paraId="5D1F7B46" w14:textId="137F9150" w:rsidR="005D2A1F" w:rsidRDefault="00296AB8"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296AB8">
        <w:rPr>
          <w:rFonts w:ascii="Times New Roman" w:hAnsi="Times New Roman" w:cs="Times New Roman"/>
          <w:sz w:val="24"/>
          <w:szCs w:val="24"/>
        </w:rPr>
        <w:t>Undang-Undang Nomor 12 Tahun 2012 tentang Pendidikan Tinggi (Lembaran Negara Republik Indonesia Tahun 2012 Nomor 158, Tambahan Lembaran Negara Republik Indonesia Nomor 5336);</w:t>
      </w:r>
    </w:p>
    <w:p w14:paraId="61FC8F7E" w14:textId="1FF66C87" w:rsidR="005D2A1F"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lastRenderedPageBreak/>
        <w:t>Peraturan Pemerintah Nomor 51 Tahun 2012 tentang Sumber Daya Manusia di Bidang Transportasi (Lembaran Negara Tahun 2012 Nomor</w:t>
      </w:r>
      <w:r>
        <w:rPr>
          <w:rFonts w:ascii="Times New Roman" w:hAnsi="Times New Roman" w:cs="Times New Roman"/>
          <w:sz w:val="24"/>
          <w:szCs w:val="24"/>
        </w:rPr>
        <w:t xml:space="preserve"> </w:t>
      </w:r>
      <w:r w:rsidRPr="00F27737">
        <w:rPr>
          <w:rFonts w:ascii="Times New Roman" w:hAnsi="Times New Roman" w:cs="Times New Roman"/>
          <w:sz w:val="24"/>
          <w:szCs w:val="24"/>
        </w:rPr>
        <w:t>104, Tambahan Lembaran Negara Nomor 5310</w:t>
      </w:r>
      <w:r w:rsidR="00693DEB" w:rsidRPr="005D2A1F">
        <w:rPr>
          <w:rFonts w:ascii="Times New Roman" w:hAnsi="Times New Roman" w:cs="Times New Roman"/>
          <w:sz w:val="24"/>
          <w:szCs w:val="24"/>
        </w:rPr>
        <w:t>);</w:t>
      </w:r>
    </w:p>
    <w:p w14:paraId="4BAE2EF0" w14:textId="20EA5AC5"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Pemerintah Nomor 4 Tahun 2014 tentang Pendidikan Tinggi dan Pengelolaan Perguruan Tinggi (Lembaran Negara Tahun 2014 Nomor 16, Tambahan Lembaran Negara Nomor 5500</w:t>
      </w:r>
      <w:r>
        <w:rPr>
          <w:rFonts w:ascii="Times New Roman" w:hAnsi="Times New Roman" w:cs="Times New Roman"/>
          <w:sz w:val="24"/>
          <w:szCs w:val="24"/>
        </w:rPr>
        <w:t>);</w:t>
      </w:r>
    </w:p>
    <w:p w14:paraId="59A8F95A" w14:textId="3CBC1AA2"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Pr="00F27737">
        <w:rPr>
          <w:rFonts w:ascii="Times New Roman" w:hAnsi="Times New Roman" w:cs="Times New Roman"/>
          <w:sz w:val="24"/>
          <w:szCs w:val="24"/>
        </w:rPr>
        <w:t>eraturan Pemerintah Nomor 13 Tahun 2015 tentang Perubahan Kedua atas Peraturan Pemerintah Nomor 19 Tahun 2005 tentang Standar Nasional Pendidikan (Lembaran Negara Tahun 2015 Nomor 45, Tambahan Lembaran Negara Nomor 5670</w:t>
      </w:r>
      <w:r>
        <w:rPr>
          <w:rFonts w:ascii="Times New Roman" w:hAnsi="Times New Roman" w:cs="Times New Roman"/>
          <w:sz w:val="24"/>
          <w:szCs w:val="24"/>
        </w:rPr>
        <w:t>);</w:t>
      </w:r>
    </w:p>
    <w:p w14:paraId="17569936" w14:textId="71CEAF17"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 xml:space="preserve">Keputusan Presiden Republik Indonesia Nomor 60 Tahun 1960 tentang Pengesahan </w:t>
      </w:r>
      <w:r w:rsidRPr="00F27737">
        <w:rPr>
          <w:rFonts w:ascii="Times New Roman" w:hAnsi="Times New Roman" w:cs="Times New Roman"/>
          <w:i/>
          <w:iCs/>
          <w:sz w:val="24"/>
          <w:szCs w:val="24"/>
        </w:rPr>
        <w:t xml:space="preserve">International Convention </w:t>
      </w:r>
      <w:r>
        <w:rPr>
          <w:rFonts w:ascii="Times New Roman" w:hAnsi="Times New Roman" w:cs="Times New Roman"/>
          <w:i/>
          <w:iCs/>
          <w:sz w:val="24"/>
          <w:szCs w:val="24"/>
        </w:rPr>
        <w:t>o</w:t>
      </w:r>
      <w:r w:rsidRPr="00F27737">
        <w:rPr>
          <w:rFonts w:ascii="Times New Roman" w:hAnsi="Times New Roman" w:cs="Times New Roman"/>
          <w:i/>
          <w:iCs/>
          <w:sz w:val="24"/>
          <w:szCs w:val="24"/>
        </w:rPr>
        <w:t xml:space="preserve">n Standards </w:t>
      </w:r>
      <w:r>
        <w:rPr>
          <w:rFonts w:ascii="Times New Roman" w:hAnsi="Times New Roman" w:cs="Times New Roman"/>
          <w:i/>
          <w:iCs/>
          <w:sz w:val="24"/>
          <w:szCs w:val="24"/>
        </w:rPr>
        <w:t>o</w:t>
      </w:r>
      <w:r w:rsidRPr="00F27737">
        <w:rPr>
          <w:rFonts w:ascii="Times New Roman" w:hAnsi="Times New Roman" w:cs="Times New Roman"/>
          <w:i/>
          <w:iCs/>
          <w:sz w:val="24"/>
          <w:szCs w:val="24"/>
        </w:rPr>
        <w:t xml:space="preserve">f Training, Certification </w:t>
      </w:r>
      <w:r>
        <w:rPr>
          <w:rFonts w:ascii="Times New Roman" w:hAnsi="Times New Roman" w:cs="Times New Roman"/>
          <w:i/>
          <w:iCs/>
          <w:sz w:val="24"/>
          <w:szCs w:val="24"/>
        </w:rPr>
        <w:t>a</w:t>
      </w:r>
      <w:r w:rsidRPr="00F27737">
        <w:rPr>
          <w:rFonts w:ascii="Times New Roman" w:hAnsi="Times New Roman" w:cs="Times New Roman"/>
          <w:i/>
          <w:iCs/>
          <w:sz w:val="24"/>
          <w:szCs w:val="24"/>
        </w:rPr>
        <w:t xml:space="preserve">nd Watchkeeping </w:t>
      </w:r>
      <w:r>
        <w:rPr>
          <w:rFonts w:ascii="Times New Roman" w:hAnsi="Times New Roman" w:cs="Times New Roman"/>
          <w:i/>
          <w:iCs/>
          <w:sz w:val="24"/>
          <w:szCs w:val="24"/>
        </w:rPr>
        <w:t>f</w:t>
      </w:r>
      <w:r w:rsidRPr="00F27737">
        <w:rPr>
          <w:rFonts w:ascii="Times New Roman" w:hAnsi="Times New Roman" w:cs="Times New Roman"/>
          <w:i/>
          <w:iCs/>
          <w:sz w:val="24"/>
          <w:szCs w:val="24"/>
        </w:rPr>
        <w:t>or Seafarers</w:t>
      </w:r>
      <w:r w:rsidRPr="00F27737">
        <w:rPr>
          <w:rFonts w:ascii="Times New Roman" w:hAnsi="Times New Roman" w:cs="Times New Roman"/>
          <w:sz w:val="24"/>
          <w:szCs w:val="24"/>
        </w:rPr>
        <w:t>, 1978 (Lembaran Negara Republik Indonesia Tahun 1986 Nomor 73);</w:t>
      </w:r>
    </w:p>
    <w:p w14:paraId="372FB83F" w14:textId="10F420B0" w:rsidR="00F27737"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Peraturan Presiden Nomor 40 Tahun 2015 tentang Kementerian Perhubungan (Lembaran Negara Republik Indonesia Tahun 2015 Nomor 75)</w:t>
      </w:r>
      <w:r>
        <w:rPr>
          <w:rFonts w:ascii="Times New Roman" w:hAnsi="Times New Roman" w:cs="Times New Roman"/>
          <w:sz w:val="24"/>
          <w:szCs w:val="24"/>
        </w:rPr>
        <w:t>;</w:t>
      </w:r>
    </w:p>
    <w:p w14:paraId="397F8571" w14:textId="77777777" w:rsidR="005D2A1F" w:rsidRDefault="00693DE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5D2A1F">
        <w:rPr>
          <w:rFonts w:ascii="Times New Roman" w:hAnsi="Times New Roman" w:cs="Times New Roman"/>
          <w:sz w:val="24"/>
          <w:szCs w:val="24"/>
        </w:rPr>
        <w:t xml:space="preserve">Keputusan Menteri Keuangan Nomor 510/KMK.05/2009 tentang Penetapan Politeknik llmu Pelayaran Semarang pada Departeman Perhubungan Sebagai lnstansi Pemerintah yang Menerapkan Pengelolaan Keuangan </w:t>
      </w:r>
      <w:r w:rsidR="005D2A1F" w:rsidRPr="005D2A1F">
        <w:rPr>
          <w:rFonts w:ascii="Times New Roman" w:hAnsi="Times New Roman" w:cs="Times New Roman"/>
          <w:sz w:val="24"/>
          <w:szCs w:val="24"/>
        </w:rPr>
        <w:t>B</w:t>
      </w:r>
      <w:r w:rsidRPr="005D2A1F">
        <w:rPr>
          <w:rFonts w:ascii="Times New Roman" w:hAnsi="Times New Roman" w:cs="Times New Roman"/>
          <w:sz w:val="24"/>
          <w:szCs w:val="24"/>
        </w:rPr>
        <w:t>adan Layanan Umum;</w:t>
      </w:r>
    </w:p>
    <w:p w14:paraId="279772E7" w14:textId="15861384" w:rsidR="00D50F0A" w:rsidRDefault="00F0439E"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0439E">
        <w:rPr>
          <w:rFonts w:ascii="Times New Roman" w:hAnsi="Times New Roman" w:cs="Times New Roman"/>
          <w:sz w:val="24"/>
          <w:szCs w:val="24"/>
        </w:rPr>
        <w:t>Peraturan Menteri Perhubungan Nomor PM 70 Tahun 2013 tentang Pendidikan dan Pelatihan, Sertifikat serta Dinas Jaga Pelaut (Berita Negara Republik Indonesia Tahun 2013 Nomor 1089)</w:t>
      </w:r>
      <w:r w:rsidR="00693DEB" w:rsidRPr="005D2A1F">
        <w:rPr>
          <w:rFonts w:ascii="Times New Roman" w:hAnsi="Times New Roman" w:cs="Times New Roman"/>
          <w:sz w:val="24"/>
          <w:szCs w:val="24"/>
        </w:rPr>
        <w:t>;</w:t>
      </w:r>
    </w:p>
    <w:p w14:paraId="2291DBB9" w14:textId="5EF92D94" w:rsidR="00D50F0A" w:rsidRDefault="00B80E7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B80E7B">
        <w:rPr>
          <w:rFonts w:ascii="Times New Roman" w:hAnsi="Times New Roman" w:cs="Times New Roman"/>
          <w:sz w:val="24"/>
          <w:szCs w:val="24"/>
        </w:rPr>
        <w:t>Peraturan Menteri Perhubungan Republik Indonesia Nomor PM.43 Tahun 2014 tentang Organisasi dan Tata Kerja Politeknik Ilmu Pelayaran Semarang (Berita Negara Republik Indonesia Tahun 2014 Nomor 1335)</w:t>
      </w:r>
      <w:r w:rsidR="00693DEB" w:rsidRPr="00D50F0A">
        <w:rPr>
          <w:rFonts w:ascii="Times New Roman" w:hAnsi="Times New Roman" w:cs="Times New Roman"/>
          <w:sz w:val="24"/>
          <w:szCs w:val="24"/>
        </w:rPr>
        <w:t>;</w:t>
      </w:r>
    </w:p>
    <w:p w14:paraId="70205D65" w14:textId="2F44D01E" w:rsidR="00D50F0A" w:rsidRDefault="00B80E7B"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B80E7B">
        <w:rPr>
          <w:rFonts w:ascii="Times New Roman" w:hAnsi="Times New Roman" w:cs="Times New Roman"/>
          <w:sz w:val="24"/>
          <w:szCs w:val="24"/>
        </w:rPr>
        <w:t>Peraturan Menteri Perhubungan Nomor PM.86 Tahun 2015 tentang Statuta Politeknik Ilmu Pelayaran Semarang (Berita Negara Republik Indonesia Tahun 2015 Nomor 734</w:t>
      </w:r>
      <w:r>
        <w:rPr>
          <w:rFonts w:ascii="Times New Roman" w:hAnsi="Times New Roman" w:cs="Times New Roman"/>
          <w:sz w:val="24"/>
          <w:szCs w:val="24"/>
        </w:rPr>
        <w:t>)</w:t>
      </w:r>
      <w:r w:rsidR="00693DEB" w:rsidRPr="00D50F0A">
        <w:rPr>
          <w:rFonts w:ascii="Times New Roman" w:hAnsi="Times New Roman" w:cs="Times New Roman"/>
          <w:sz w:val="24"/>
          <w:szCs w:val="24"/>
        </w:rPr>
        <w:t>;</w:t>
      </w:r>
    </w:p>
    <w:p w14:paraId="1AAA71F6" w14:textId="7A41C600" w:rsidR="00BD05CB"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11.</w:t>
      </w:r>
      <w:r w:rsidRPr="00F27737">
        <w:rPr>
          <w:rFonts w:ascii="Times New Roman" w:hAnsi="Times New Roman" w:cs="Times New Roman"/>
          <w:sz w:val="24"/>
          <w:szCs w:val="24"/>
        </w:rPr>
        <w:tab/>
        <w:t>Peraturan Menteri Perhubungan Nomor PM.189 Tahun 2015 tentang Organisasi dan Tata Kerja Kementerian Perhubungan (Berita Negara Republik Indonesia Tahun 2015 Nomor 1844) sebagaimana telah diubah dengan Peraturan Menteri Perhubungan Nomor PM.44 Tahun 2017</w:t>
      </w:r>
      <w:r w:rsidR="00693DEB" w:rsidRPr="00BD05CB">
        <w:rPr>
          <w:rFonts w:ascii="Times New Roman" w:hAnsi="Times New Roman" w:cs="Times New Roman"/>
          <w:sz w:val="24"/>
          <w:szCs w:val="24"/>
        </w:rPr>
        <w:t>;</w:t>
      </w:r>
    </w:p>
    <w:p w14:paraId="02DF44CB" w14:textId="4052218A" w:rsidR="00BD05CB" w:rsidRDefault="00F27737" w:rsidP="003D12FF">
      <w:pPr>
        <w:pStyle w:val="ListParagraph"/>
        <w:numPr>
          <w:ilvl w:val="0"/>
          <w:numId w:val="3"/>
        </w:numPr>
        <w:spacing w:before="120" w:after="120" w:line="276" w:lineRule="auto"/>
        <w:ind w:left="1139" w:hanging="357"/>
        <w:contextualSpacing w:val="0"/>
        <w:jc w:val="both"/>
        <w:rPr>
          <w:rFonts w:ascii="Times New Roman" w:hAnsi="Times New Roman" w:cs="Times New Roman"/>
          <w:sz w:val="24"/>
          <w:szCs w:val="24"/>
        </w:rPr>
      </w:pPr>
      <w:r w:rsidRPr="00F27737">
        <w:rPr>
          <w:rFonts w:ascii="Times New Roman" w:hAnsi="Times New Roman" w:cs="Times New Roman"/>
          <w:sz w:val="24"/>
          <w:szCs w:val="24"/>
        </w:rPr>
        <w:t>15.</w:t>
      </w:r>
      <w:r w:rsidRPr="00F27737">
        <w:rPr>
          <w:rFonts w:ascii="Times New Roman" w:hAnsi="Times New Roman" w:cs="Times New Roman"/>
          <w:sz w:val="24"/>
          <w:szCs w:val="24"/>
        </w:rPr>
        <w:tab/>
        <w:t>Peraturan Kepala Badan Pengembangan Sumber Daya Manusia Perhubungan Nomor PK. 16/BPSDMP-2017 tentang Pedoman Standarisasi Penyelenggaraan Simulator Untuk Pendidikan Dan Pelatihan Kepelautan</w:t>
      </w:r>
      <w:r>
        <w:rPr>
          <w:rFonts w:ascii="Times New Roman" w:hAnsi="Times New Roman" w:cs="Times New Roman"/>
          <w:sz w:val="24"/>
          <w:szCs w:val="24"/>
        </w:rPr>
        <w:t>.</w:t>
      </w:r>
    </w:p>
    <w:p w14:paraId="345C9DF2" w14:textId="77777777" w:rsidR="00F27737" w:rsidRPr="00BD05CB" w:rsidRDefault="00F27737" w:rsidP="003D12FF">
      <w:pPr>
        <w:pStyle w:val="ListParagraph"/>
        <w:spacing w:after="0" w:line="276" w:lineRule="auto"/>
        <w:ind w:left="1140"/>
        <w:contextualSpacing w:val="0"/>
        <w:jc w:val="both"/>
        <w:rPr>
          <w:rFonts w:ascii="Times New Roman" w:hAnsi="Times New Roman" w:cs="Times New Roman"/>
          <w:sz w:val="24"/>
          <w:szCs w:val="24"/>
        </w:rPr>
      </w:pPr>
    </w:p>
    <w:p w14:paraId="2D28DDE8" w14:textId="1B721767" w:rsidR="00693DEB" w:rsidRDefault="00693DEB" w:rsidP="00693DEB">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Gambaran Umum</w:t>
      </w:r>
    </w:p>
    <w:p w14:paraId="5BD2E17B" w14:textId="58507E12" w:rsidR="00B70822" w:rsidRDefault="00B70822" w:rsidP="00FB7CE3">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Dalam rangka mewujudkan visi Kementerian Perhubungan menjadi</w:t>
      </w:r>
      <w:r w:rsidR="00F27737" w:rsidRPr="00F27737">
        <w:rPr>
          <w:rFonts w:ascii="Times New Roman" w:hAnsi="Times New Roman" w:cs="Times New Roman"/>
          <w:sz w:val="24"/>
          <w:szCs w:val="24"/>
        </w:rPr>
        <w:t xml:space="preserve"> konektivitas nasional yang handal, berdaya saing, dan memberikan nilai tambah</w:t>
      </w:r>
      <w:r>
        <w:rPr>
          <w:rFonts w:ascii="Times New Roman" w:hAnsi="Times New Roman" w:cs="Times New Roman"/>
          <w:sz w:val="24"/>
          <w:szCs w:val="24"/>
        </w:rPr>
        <w:t>, maka</w:t>
      </w:r>
      <w:r w:rsidR="00F27737" w:rsidRPr="00F27737">
        <w:rPr>
          <w:rFonts w:ascii="Times New Roman" w:hAnsi="Times New Roman" w:cs="Times New Roman"/>
          <w:sz w:val="24"/>
          <w:szCs w:val="24"/>
        </w:rPr>
        <w:t xml:space="preserve"> </w:t>
      </w:r>
      <w:r>
        <w:rPr>
          <w:rFonts w:ascii="Times New Roman" w:hAnsi="Times New Roman" w:cs="Times New Roman"/>
          <w:sz w:val="24"/>
          <w:szCs w:val="24"/>
        </w:rPr>
        <w:t>Kementerian Perhubungan melaksanakan misi sebagai berikut :</w:t>
      </w:r>
    </w:p>
    <w:p w14:paraId="0FF925AC" w14:textId="77777777" w:rsidR="00B70822" w:rsidRP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lastRenderedPageBreak/>
        <w:t>Meningkatkan aksesibilitas masyarakat terhadap pelayanan jasa transportasi untuk mendukung pengembangan konektivitas antar wilayah;</w:t>
      </w:r>
    </w:p>
    <w:p w14:paraId="230151A2" w14:textId="6DCE6CA6" w:rsidR="00B70822" w:rsidRDefault="00B70822" w:rsidP="00FB7CE3">
      <w:pPr>
        <w:pStyle w:val="ListParagraph"/>
        <w:numPr>
          <w:ilvl w:val="0"/>
          <w:numId w:val="14"/>
        </w:numPr>
        <w:spacing w:before="120" w:after="120" w:line="276" w:lineRule="auto"/>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keselamatan dan keamanan transportasi dalam upaya peningkatan pelayanan jasa transportasi;</w:t>
      </w:r>
    </w:p>
    <w:p w14:paraId="1AA687DA" w14:textId="2468B841"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kinerja pelayanan jasa transportasi;</w:t>
      </w:r>
    </w:p>
    <w:p w14:paraId="607165DC" w14:textId="224BF366"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peningkatan kapasitas sarana dan prasarana pelayanan transportasi;</w:t>
      </w:r>
    </w:p>
    <w:p w14:paraId="116B9B26" w14:textId="5EF5E715"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Melanjutkan konsolidasi melalui restrukturisasi, reformasi, dan penguatan di bidang peraturan, kelembagaan, sumber daya manusia, dan penegakan h</w:t>
      </w:r>
      <w:r>
        <w:rPr>
          <w:rFonts w:ascii="Times New Roman" w:hAnsi="Times New Roman" w:cs="Times New Roman"/>
          <w:sz w:val="24"/>
          <w:szCs w:val="24"/>
        </w:rPr>
        <w:t>u</w:t>
      </w:r>
      <w:r w:rsidRPr="00B70822">
        <w:rPr>
          <w:rFonts w:ascii="Times New Roman" w:hAnsi="Times New Roman" w:cs="Times New Roman"/>
          <w:sz w:val="24"/>
          <w:szCs w:val="24"/>
        </w:rPr>
        <w:t>kum secara konsisten</w:t>
      </w:r>
      <w:r>
        <w:rPr>
          <w:rFonts w:ascii="Times New Roman" w:hAnsi="Times New Roman" w:cs="Times New Roman"/>
          <w:sz w:val="24"/>
          <w:szCs w:val="24"/>
        </w:rPr>
        <w:t>;</w:t>
      </w:r>
    </w:p>
    <w:p w14:paraId="1AAEED51" w14:textId="18373756" w:rsid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Mewujudkan pengembangan inovasi dan teknologi transportasi yang ramah lingkungan untuk mengantisipasi perubahan iklim</w:t>
      </w:r>
      <w:r>
        <w:rPr>
          <w:rFonts w:ascii="Times New Roman" w:hAnsi="Times New Roman" w:cs="Times New Roman"/>
          <w:sz w:val="24"/>
          <w:szCs w:val="24"/>
        </w:rPr>
        <w:t>;</w:t>
      </w:r>
    </w:p>
    <w:p w14:paraId="617F1AEC" w14:textId="0D82FC87" w:rsidR="00B70822" w:rsidRPr="00B70822" w:rsidRDefault="00B70822" w:rsidP="00FB7CE3">
      <w:pPr>
        <w:pStyle w:val="ListParagraph"/>
        <w:numPr>
          <w:ilvl w:val="0"/>
          <w:numId w:val="14"/>
        </w:numPr>
        <w:spacing w:before="120" w:after="120"/>
        <w:ind w:left="1134" w:hanging="283"/>
        <w:contextualSpacing w:val="0"/>
        <w:jc w:val="both"/>
        <w:rPr>
          <w:rFonts w:ascii="Times New Roman" w:hAnsi="Times New Roman" w:cs="Times New Roman"/>
          <w:sz w:val="24"/>
          <w:szCs w:val="24"/>
        </w:rPr>
      </w:pPr>
      <w:r w:rsidRPr="00B70822">
        <w:rPr>
          <w:rFonts w:ascii="Times New Roman" w:hAnsi="Times New Roman" w:cs="Times New Roman"/>
          <w:sz w:val="24"/>
          <w:szCs w:val="24"/>
        </w:rPr>
        <w:t>Meningkatkan peran daerah, BUMN dan swasta dalam penyediaan infrastruktur se</w:t>
      </w:r>
      <w:r w:rsidR="00FB7CE3">
        <w:rPr>
          <w:rFonts w:ascii="Times New Roman" w:hAnsi="Times New Roman" w:cs="Times New Roman"/>
          <w:sz w:val="24"/>
          <w:szCs w:val="24"/>
        </w:rPr>
        <w:t>k</w:t>
      </w:r>
      <w:r w:rsidRPr="00B70822">
        <w:rPr>
          <w:rFonts w:ascii="Times New Roman" w:hAnsi="Times New Roman" w:cs="Times New Roman"/>
          <w:sz w:val="24"/>
          <w:szCs w:val="24"/>
        </w:rPr>
        <w:t>tor transportasi</w:t>
      </w:r>
      <w:r w:rsidR="00FB7CE3">
        <w:rPr>
          <w:rFonts w:ascii="Times New Roman" w:hAnsi="Times New Roman" w:cs="Times New Roman"/>
          <w:sz w:val="24"/>
          <w:szCs w:val="24"/>
        </w:rPr>
        <w:t>.</w:t>
      </w:r>
    </w:p>
    <w:p w14:paraId="3A4E9576" w14:textId="77777777" w:rsidR="00FD2151" w:rsidRPr="007C1573" w:rsidRDefault="00FD2151" w:rsidP="00FD2151">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1D5B1D">
        <w:rPr>
          <w:rFonts w:ascii="Times New Roman" w:hAnsi="Times New Roman" w:cs="Times New Roman"/>
          <w:sz w:val="24"/>
          <w:szCs w:val="24"/>
        </w:rPr>
        <w:t>Peraturan Menteri Perhubungan Nomor.  PM 43 tahun 2014</w:t>
      </w:r>
      <w:r>
        <w:rPr>
          <w:rFonts w:ascii="Times New Roman" w:hAnsi="Times New Roman" w:cs="Times New Roman"/>
          <w:sz w:val="24"/>
          <w:szCs w:val="24"/>
        </w:rPr>
        <w:t xml:space="preserve"> </w:t>
      </w:r>
      <w:r w:rsidRPr="001D5B1D">
        <w:rPr>
          <w:rFonts w:ascii="Times New Roman" w:hAnsi="Times New Roman" w:cs="Times New Roman"/>
          <w:sz w:val="24"/>
          <w:szCs w:val="24"/>
        </w:rPr>
        <w:t>tentang Organisasi dan Tata Kerja Politeknik llmu Pelayaran</w:t>
      </w:r>
      <w:r>
        <w:rPr>
          <w:rFonts w:ascii="Times New Roman" w:hAnsi="Times New Roman" w:cs="Times New Roman"/>
          <w:sz w:val="24"/>
          <w:szCs w:val="24"/>
        </w:rPr>
        <w:t xml:space="preserve"> (PIP) Semarang, terdapat pernyataan bahwa </w:t>
      </w:r>
      <w:r w:rsidRPr="001D5B1D">
        <w:rPr>
          <w:rFonts w:ascii="Times New Roman" w:hAnsi="Times New Roman" w:cs="Times New Roman"/>
          <w:sz w:val="24"/>
          <w:szCs w:val="24"/>
        </w:rPr>
        <w:t>"PIP mempunyai tugas menyelenggarakan program pendidikan vokasi dibidang pelayaran"</w:t>
      </w:r>
      <w:r>
        <w:rPr>
          <w:rFonts w:ascii="Times New Roman" w:hAnsi="Times New Roman" w:cs="Times New Roman"/>
          <w:sz w:val="24"/>
          <w:szCs w:val="24"/>
        </w:rPr>
        <w:t xml:space="preserve">, terkait hal tersebut dan sebagai upaya </w:t>
      </w:r>
      <w:r w:rsidRPr="00BD05CB">
        <w:rPr>
          <w:rFonts w:ascii="Times New Roman" w:hAnsi="Times New Roman" w:cs="Times New Roman"/>
          <w:sz w:val="24"/>
          <w:szCs w:val="24"/>
        </w:rPr>
        <w:t>menggerakkan roda organisasi sesuai tugas dan fungsi yang telah  diamanatkan Kementerian  Perhubungan,  PIP Semarang mempunyai  cita-cita dan harapan  yang dituangkan dalam visi organisasi sebagai berikut:</w:t>
      </w:r>
      <w:r>
        <w:rPr>
          <w:rFonts w:ascii="Times New Roman" w:hAnsi="Times New Roman" w:cs="Times New Roman"/>
          <w:sz w:val="24"/>
          <w:szCs w:val="24"/>
        </w:rPr>
        <w:t xml:space="preserve"> </w:t>
      </w:r>
      <w:r w:rsidRPr="007C1573">
        <w:rPr>
          <w:rFonts w:ascii="Times New Roman" w:hAnsi="Times New Roman" w:cs="Times New Roman"/>
          <w:sz w:val="24"/>
          <w:szCs w:val="24"/>
        </w:rPr>
        <w:t>"Menjadi   Perguruan  Tinggi   Pelayaran  Niaga  yang   Profesional, Mandiri  dan  Berwawasan Global".</w:t>
      </w:r>
    </w:p>
    <w:p w14:paraId="73C8A702" w14:textId="77777777" w:rsidR="00FD2151" w:rsidRPr="001D5B1D" w:rsidRDefault="00FD2151" w:rsidP="00FD2151">
      <w:pPr>
        <w:pStyle w:val="ListParagraph"/>
        <w:spacing w:before="120" w:after="120" w:line="276" w:lineRule="auto"/>
        <w:ind w:left="785" w:firstLine="349"/>
        <w:contextualSpacing w:val="0"/>
        <w:jc w:val="both"/>
        <w:rPr>
          <w:rFonts w:ascii="Times New Roman" w:hAnsi="Times New Roman" w:cs="Times New Roman"/>
          <w:sz w:val="24"/>
          <w:szCs w:val="24"/>
        </w:rPr>
      </w:pPr>
      <w:r>
        <w:rPr>
          <w:rFonts w:ascii="Times New Roman" w:hAnsi="Times New Roman" w:cs="Times New Roman"/>
          <w:sz w:val="24"/>
          <w:szCs w:val="24"/>
        </w:rPr>
        <w:t>V</w:t>
      </w:r>
      <w:r w:rsidRPr="001D5B1D">
        <w:rPr>
          <w:rFonts w:ascii="Times New Roman" w:hAnsi="Times New Roman" w:cs="Times New Roman"/>
          <w:sz w:val="24"/>
          <w:szCs w:val="24"/>
        </w:rPr>
        <w:t>isi PIP Semarang akan terwujud dengan baik sesuai yang dicita-citakan dengan membuat perencanaan dan penetapan misi sebagai langkah-langkah yang dijabarkan sebagai berikut:</w:t>
      </w:r>
    </w:p>
    <w:p w14:paraId="73BBDB14" w14:textId="77777777" w:rsidR="00FD2151" w:rsidRPr="001D5B1D"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Memberikan</w:t>
      </w:r>
      <w:r>
        <w:rPr>
          <w:rFonts w:ascii="Times New Roman" w:hAnsi="Times New Roman" w:cs="Times New Roman"/>
          <w:sz w:val="24"/>
          <w:szCs w:val="24"/>
        </w:rPr>
        <w:t xml:space="preserve"> </w:t>
      </w:r>
      <w:r w:rsidRPr="001D5B1D">
        <w:rPr>
          <w:rFonts w:ascii="Times New Roman" w:hAnsi="Times New Roman" w:cs="Times New Roman"/>
          <w:sz w:val="24"/>
          <w:szCs w:val="24"/>
        </w:rPr>
        <w:t>pelayanan</w:t>
      </w:r>
      <w:r>
        <w:rPr>
          <w:rFonts w:ascii="Times New Roman" w:hAnsi="Times New Roman" w:cs="Times New Roman"/>
          <w:sz w:val="24"/>
          <w:szCs w:val="24"/>
        </w:rPr>
        <w:t xml:space="preserve"> </w:t>
      </w:r>
      <w:r w:rsidRPr="001D5B1D">
        <w:rPr>
          <w:rFonts w:ascii="Times New Roman" w:hAnsi="Times New Roman" w:cs="Times New Roman"/>
          <w:sz w:val="24"/>
          <w:szCs w:val="24"/>
        </w:rPr>
        <w:t>pendidikan dan pelatihan berstandar nasional maupun internasional untuk membekali sumber daya manusia</w:t>
      </w:r>
      <w:r>
        <w:rPr>
          <w:rFonts w:ascii="Times New Roman" w:hAnsi="Times New Roman" w:cs="Times New Roman"/>
          <w:sz w:val="24"/>
          <w:szCs w:val="24"/>
        </w:rPr>
        <w:t xml:space="preserve"> </w:t>
      </w:r>
      <w:r w:rsidRPr="001D5B1D">
        <w:rPr>
          <w:rFonts w:ascii="Times New Roman" w:hAnsi="Times New Roman" w:cs="Times New Roman"/>
          <w:sz w:val="24"/>
          <w:szCs w:val="24"/>
        </w:rPr>
        <w:t>yang profesional,</w:t>
      </w:r>
      <w:r>
        <w:rPr>
          <w:rFonts w:ascii="Times New Roman" w:hAnsi="Times New Roman" w:cs="Times New Roman"/>
          <w:sz w:val="24"/>
          <w:szCs w:val="24"/>
        </w:rPr>
        <w:t xml:space="preserve"> </w:t>
      </w:r>
      <w:r w:rsidRPr="001D5B1D">
        <w:rPr>
          <w:rFonts w:ascii="Times New Roman" w:hAnsi="Times New Roman" w:cs="Times New Roman"/>
          <w:sz w:val="24"/>
          <w:szCs w:val="24"/>
        </w:rPr>
        <w:t>mandiri,  berwibawa dan berwawasan global.</w:t>
      </w:r>
    </w:p>
    <w:p w14:paraId="08D08914" w14:textId="77777777" w:rsidR="00FD2151" w:rsidRPr="001D5B1D"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Mengembangkan penguasaan ilmu terapan dan teknologi bidang pelayaran melalui penelitian dan pengabdian kepada masyarakat.</w:t>
      </w:r>
    </w:p>
    <w:p w14:paraId="017E333A" w14:textId="77777777" w:rsidR="00FD2151"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1D5B1D">
        <w:rPr>
          <w:rFonts w:ascii="Times New Roman" w:hAnsi="Times New Roman" w:cs="Times New Roman"/>
          <w:sz w:val="24"/>
          <w:szCs w:val="24"/>
        </w:rPr>
        <w:t>Melaksanakan tata kelola lembaga yang transparan, akuntabel dan mandiri dengan meningkatkan kemampuan seluruh sumber daya organisasi secara terus menerus.</w:t>
      </w:r>
    </w:p>
    <w:p w14:paraId="6AF8E3B9" w14:textId="05287844" w:rsidR="00FD2151" w:rsidRDefault="00FD2151" w:rsidP="00FD2151">
      <w:pPr>
        <w:pStyle w:val="ListParagraph"/>
        <w:numPr>
          <w:ilvl w:val="0"/>
          <w:numId w:val="5"/>
        </w:numPr>
        <w:spacing w:before="120" w:after="120" w:line="276" w:lineRule="auto"/>
        <w:ind w:left="1134" w:hanging="283"/>
        <w:contextualSpacing w:val="0"/>
        <w:jc w:val="both"/>
        <w:rPr>
          <w:rFonts w:ascii="Times New Roman" w:hAnsi="Times New Roman" w:cs="Times New Roman"/>
          <w:sz w:val="24"/>
          <w:szCs w:val="24"/>
        </w:rPr>
      </w:pPr>
      <w:r w:rsidRPr="00FD2151">
        <w:rPr>
          <w:rFonts w:ascii="Times New Roman" w:hAnsi="Times New Roman" w:cs="Times New Roman"/>
          <w:sz w:val="24"/>
          <w:szCs w:val="24"/>
        </w:rPr>
        <w:t xml:space="preserve">Menjalin kerjasama dengan </w:t>
      </w:r>
      <w:r w:rsidRPr="00FD2151">
        <w:rPr>
          <w:rFonts w:ascii="Times New Roman" w:hAnsi="Times New Roman" w:cs="Times New Roman"/>
          <w:i/>
          <w:iCs/>
          <w:sz w:val="24"/>
          <w:szCs w:val="24"/>
        </w:rPr>
        <w:t>stakeholder</w:t>
      </w:r>
      <w:r w:rsidRPr="00FD2151">
        <w:rPr>
          <w:rFonts w:ascii="Times New Roman" w:hAnsi="Times New Roman" w:cs="Times New Roman"/>
          <w:sz w:val="24"/>
          <w:szCs w:val="24"/>
        </w:rPr>
        <w:t>, dunia usaha, dunia industri dan alumni demi terwujudnya jejaring kinerja berkelanjutan</w:t>
      </w:r>
      <w:r>
        <w:rPr>
          <w:rFonts w:ascii="Times New Roman" w:hAnsi="Times New Roman" w:cs="Times New Roman"/>
          <w:sz w:val="24"/>
          <w:szCs w:val="24"/>
        </w:rPr>
        <w:t>.</w:t>
      </w:r>
    </w:p>
    <w:p w14:paraId="10F74252" w14:textId="7E839337" w:rsidR="00FD2151" w:rsidRPr="00FD2151" w:rsidRDefault="00FD2151" w:rsidP="00FD2151">
      <w:pPr>
        <w:pStyle w:val="ListParagraph"/>
        <w:spacing w:before="120" w:after="120" w:line="276" w:lineRule="auto"/>
        <w:ind w:left="782" w:firstLine="352"/>
        <w:jc w:val="both"/>
        <w:rPr>
          <w:rFonts w:ascii="Times New Roman" w:hAnsi="Times New Roman" w:cs="Times New Roman"/>
          <w:sz w:val="24"/>
          <w:szCs w:val="24"/>
        </w:rPr>
      </w:pPr>
      <w:r w:rsidRPr="00FD2151">
        <w:rPr>
          <w:rFonts w:ascii="Times New Roman" w:hAnsi="Times New Roman" w:cs="Times New Roman"/>
          <w:sz w:val="24"/>
          <w:szCs w:val="24"/>
        </w:rPr>
        <w:t xml:space="preserve">Dalam rangka mendukung kegiatan tersebut dan kegiatan belajar mengajar </w:t>
      </w:r>
      <w:r w:rsidR="008D2341">
        <w:rPr>
          <w:rFonts w:ascii="Times New Roman" w:hAnsi="Times New Roman" w:cs="Times New Roman"/>
          <w:sz w:val="24"/>
          <w:szCs w:val="24"/>
        </w:rPr>
        <w:t>praktek di</w:t>
      </w:r>
      <w:r w:rsidRPr="00FD2151">
        <w:rPr>
          <w:rFonts w:ascii="Times New Roman" w:hAnsi="Times New Roman" w:cs="Times New Roman"/>
          <w:sz w:val="24"/>
          <w:szCs w:val="24"/>
        </w:rPr>
        <w:t xml:space="preserve"> laboartorium, simulator, workshop dan engine hall, maka perlu diadakannya “</w:t>
      </w:r>
      <w:r w:rsidR="0092755F">
        <w:rPr>
          <w:rFonts w:ascii="Times New Roman" w:hAnsi="Times New Roman" w:cs="Times New Roman"/>
          <w:sz w:val="24"/>
          <w:szCs w:val="24"/>
        </w:rPr>
        <w:t>Pe</w:t>
      </w:r>
      <w:r w:rsidR="008D2341">
        <w:rPr>
          <w:rFonts w:ascii="Times New Roman" w:hAnsi="Times New Roman" w:cs="Times New Roman"/>
          <w:sz w:val="24"/>
          <w:szCs w:val="24"/>
        </w:rPr>
        <w:t>ngadaan Peralatan Praktek Diklat</w:t>
      </w:r>
      <w:r w:rsidRPr="00FD2151">
        <w:rPr>
          <w:rFonts w:ascii="Times New Roman" w:hAnsi="Times New Roman" w:cs="Times New Roman"/>
          <w:sz w:val="24"/>
          <w:szCs w:val="24"/>
        </w:rPr>
        <w:t xml:space="preserve">”. </w:t>
      </w:r>
      <w:r w:rsidR="008D2341">
        <w:rPr>
          <w:rFonts w:ascii="Times New Roman" w:hAnsi="Times New Roman" w:cs="Times New Roman"/>
          <w:sz w:val="24"/>
          <w:szCs w:val="24"/>
        </w:rPr>
        <w:t>Peralatan Praktek ini</w:t>
      </w:r>
      <w:r w:rsidRPr="00FD2151">
        <w:rPr>
          <w:rFonts w:ascii="Times New Roman" w:hAnsi="Times New Roman" w:cs="Times New Roman"/>
          <w:sz w:val="24"/>
          <w:szCs w:val="24"/>
        </w:rPr>
        <w:t xml:space="preserve"> merupakan salah satu </w:t>
      </w:r>
      <w:r w:rsidR="008D2341">
        <w:rPr>
          <w:rFonts w:ascii="Times New Roman" w:hAnsi="Times New Roman" w:cs="Times New Roman"/>
          <w:sz w:val="24"/>
          <w:szCs w:val="24"/>
        </w:rPr>
        <w:t>alat yang dibutuhkan dan diperlukan</w:t>
      </w:r>
      <w:r w:rsidRPr="00FD2151">
        <w:rPr>
          <w:rFonts w:ascii="Times New Roman" w:hAnsi="Times New Roman" w:cs="Times New Roman"/>
          <w:sz w:val="24"/>
          <w:szCs w:val="24"/>
        </w:rPr>
        <w:t xml:space="preserve"> </w:t>
      </w:r>
      <w:r w:rsidR="008D2341">
        <w:rPr>
          <w:rFonts w:ascii="Times New Roman" w:hAnsi="Times New Roman" w:cs="Times New Roman"/>
          <w:sz w:val="24"/>
          <w:szCs w:val="24"/>
        </w:rPr>
        <w:t xml:space="preserve">sesuai dengan SCTW </w:t>
      </w:r>
      <w:r w:rsidRPr="00FD2151">
        <w:rPr>
          <w:rFonts w:ascii="Times New Roman" w:hAnsi="Times New Roman" w:cs="Times New Roman"/>
          <w:sz w:val="24"/>
          <w:szCs w:val="24"/>
        </w:rPr>
        <w:t xml:space="preserve">dalam </w:t>
      </w:r>
      <w:r w:rsidR="008D2341">
        <w:rPr>
          <w:rFonts w:ascii="Times New Roman" w:hAnsi="Times New Roman" w:cs="Times New Roman"/>
          <w:sz w:val="24"/>
          <w:szCs w:val="24"/>
        </w:rPr>
        <w:t>menunjang kegiatan</w:t>
      </w:r>
      <w:r w:rsidRPr="00FD2151">
        <w:rPr>
          <w:rFonts w:ascii="Times New Roman" w:hAnsi="Times New Roman" w:cs="Times New Roman"/>
          <w:sz w:val="24"/>
          <w:szCs w:val="24"/>
        </w:rPr>
        <w:t xml:space="preserve"> belajar mengajar dilingkungan Politeknik Ilmu Pelayaran Semarang. Dimana para Taruna/Taruni serta peserta didik dapat m</w:t>
      </w:r>
      <w:r w:rsidR="008D2341">
        <w:rPr>
          <w:rFonts w:ascii="Times New Roman" w:hAnsi="Times New Roman" w:cs="Times New Roman"/>
          <w:sz w:val="24"/>
          <w:szCs w:val="24"/>
        </w:rPr>
        <w:t>engetahui dan menggunakan serta mengoperasikannya secara langsung</w:t>
      </w:r>
      <w:r w:rsidRPr="00FD2151">
        <w:rPr>
          <w:rFonts w:ascii="Times New Roman" w:hAnsi="Times New Roman" w:cs="Times New Roman"/>
          <w:sz w:val="24"/>
          <w:szCs w:val="24"/>
        </w:rPr>
        <w:t xml:space="preserve"> </w:t>
      </w:r>
      <w:r w:rsidR="008D2341">
        <w:rPr>
          <w:rFonts w:ascii="Times New Roman" w:hAnsi="Times New Roman" w:cs="Times New Roman"/>
          <w:sz w:val="24"/>
          <w:szCs w:val="24"/>
        </w:rPr>
        <w:t xml:space="preserve">bagaimana cara menggunakannya yang sesuai dengan </w:t>
      </w:r>
      <w:r w:rsidRPr="00FD2151">
        <w:rPr>
          <w:rFonts w:ascii="Times New Roman" w:hAnsi="Times New Roman" w:cs="Times New Roman"/>
          <w:sz w:val="24"/>
          <w:szCs w:val="24"/>
        </w:rPr>
        <w:t>teori-teori yang didapatkan di dalam kelas dan secara tidak langsung mereka akan lebih mengerti, memahami, terampil dan kreatif sebelum terjun ke dunia pekerjaan atau tempat praktek yang sesungguhnya.</w:t>
      </w:r>
    </w:p>
    <w:p w14:paraId="31613687" w14:textId="5D793637" w:rsidR="0050073C" w:rsidRDefault="00FD2151" w:rsidP="006C3772">
      <w:pPr>
        <w:pStyle w:val="ListParagraph"/>
        <w:spacing w:before="120" w:after="120" w:line="276" w:lineRule="auto"/>
        <w:ind w:left="782" w:firstLine="352"/>
        <w:contextualSpacing w:val="0"/>
        <w:jc w:val="both"/>
        <w:rPr>
          <w:rFonts w:ascii="Times New Roman" w:hAnsi="Times New Roman" w:cs="Times New Roman"/>
          <w:sz w:val="24"/>
          <w:szCs w:val="24"/>
        </w:rPr>
      </w:pPr>
      <w:r w:rsidRPr="00FD2151">
        <w:rPr>
          <w:rFonts w:ascii="Times New Roman" w:hAnsi="Times New Roman" w:cs="Times New Roman"/>
          <w:sz w:val="24"/>
          <w:szCs w:val="24"/>
        </w:rPr>
        <w:lastRenderedPageBreak/>
        <w:t xml:space="preserve">   </w:t>
      </w:r>
      <w:r w:rsidR="008D2341">
        <w:rPr>
          <w:rFonts w:ascii="Times New Roman" w:hAnsi="Times New Roman" w:cs="Times New Roman"/>
          <w:sz w:val="24"/>
          <w:szCs w:val="24"/>
        </w:rPr>
        <w:t xml:space="preserve">Peralatan praktek ini merupakan peralatan yang wajib di sediakan dan ada di </w:t>
      </w:r>
      <w:r w:rsidR="00585F9A">
        <w:rPr>
          <w:rFonts w:ascii="Times New Roman" w:hAnsi="Times New Roman" w:cs="Times New Roman"/>
          <w:sz w:val="24"/>
          <w:szCs w:val="24"/>
        </w:rPr>
        <w:t xml:space="preserve">Lembaga Pendidikan kepelautan sesuai dengan STCW dan Dirjen Perhubungan laut. Selian itu peralatan praktek yang kita adakan ini merupakan peralatan pengganti dari peralatan yang sudah mengalami rusak berat dan Sebagian merupan peralatan dalam kenyataan dilapangan secara langsung merupakan peralatan yang setelah digunakan tidak bisa digunakan lagi </w:t>
      </w:r>
      <w:r w:rsidRPr="00FD2151">
        <w:rPr>
          <w:rFonts w:ascii="Times New Roman" w:hAnsi="Times New Roman" w:cs="Times New Roman"/>
          <w:sz w:val="24"/>
          <w:szCs w:val="24"/>
        </w:rPr>
        <w:t xml:space="preserve">. </w:t>
      </w:r>
    </w:p>
    <w:p w14:paraId="724BEBDA" w14:textId="77777777" w:rsidR="003D12FF" w:rsidRDefault="003D12FF" w:rsidP="003D12FF">
      <w:pPr>
        <w:pStyle w:val="ListParagraph"/>
        <w:spacing w:after="60" w:line="276" w:lineRule="auto"/>
        <w:ind w:left="1135" w:right="-177"/>
        <w:contextualSpacing w:val="0"/>
        <w:jc w:val="both"/>
        <w:rPr>
          <w:rFonts w:ascii="Times New Roman" w:hAnsi="Times New Roman" w:cs="Times New Roman"/>
          <w:sz w:val="24"/>
          <w:szCs w:val="24"/>
        </w:rPr>
      </w:pPr>
    </w:p>
    <w:p w14:paraId="58CDED48" w14:textId="765A0077" w:rsid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Rumusan Masalah</w:t>
      </w:r>
    </w:p>
    <w:p w14:paraId="75D0C77E" w14:textId="43BA3EF2" w:rsidR="0014712C" w:rsidRDefault="0014712C" w:rsidP="0014712C">
      <w:pPr>
        <w:pStyle w:val="ListParagraph"/>
        <w:spacing w:before="120" w:after="120" w:line="276" w:lineRule="auto"/>
        <w:ind w:left="782" w:firstLine="352"/>
        <w:contextualSpacing w:val="0"/>
        <w:jc w:val="both"/>
        <w:rPr>
          <w:rFonts w:ascii="Times New Roman" w:hAnsi="Times New Roman" w:cs="Times New Roman"/>
          <w:sz w:val="24"/>
          <w:szCs w:val="24"/>
        </w:rPr>
      </w:pPr>
      <w:r>
        <w:rPr>
          <w:rFonts w:ascii="Times New Roman" w:hAnsi="Times New Roman" w:cs="Times New Roman"/>
          <w:sz w:val="24"/>
          <w:szCs w:val="24"/>
        </w:rPr>
        <w:t>Berdasarkan latar belakang, gambaran umum diatas maka dapat dirumuskan permasalahan sebagai berikut</w:t>
      </w:r>
      <w:r w:rsidR="00881552">
        <w:rPr>
          <w:rFonts w:ascii="Times New Roman" w:hAnsi="Times New Roman" w:cs="Times New Roman"/>
          <w:sz w:val="24"/>
          <w:szCs w:val="24"/>
        </w:rPr>
        <w:t xml:space="preserve"> </w:t>
      </w:r>
      <w:r>
        <w:rPr>
          <w:rFonts w:ascii="Times New Roman" w:hAnsi="Times New Roman" w:cs="Times New Roman"/>
          <w:sz w:val="24"/>
          <w:szCs w:val="24"/>
        </w:rPr>
        <w:t>:</w:t>
      </w:r>
    </w:p>
    <w:p w14:paraId="2497B92A" w14:textId="0FA88247" w:rsidR="00DA2F55" w:rsidRDefault="00585F9A" w:rsidP="00881552">
      <w:pPr>
        <w:pStyle w:val="ListParagraph"/>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Kebutuhan peralatan praktek Diklat ini merupakan salah satu peralatan yang wajib dan harus tersedia dan dimiliki oleh pelaksana diklat kepelautan</w:t>
      </w:r>
      <w:r w:rsidR="00DA2F55">
        <w:rPr>
          <w:rFonts w:ascii="Times New Roman" w:hAnsi="Times New Roman" w:cs="Times New Roman"/>
          <w:sz w:val="24"/>
          <w:szCs w:val="24"/>
        </w:rPr>
        <w:t xml:space="preserve">; </w:t>
      </w:r>
    </w:p>
    <w:p w14:paraId="59CA4863" w14:textId="6ABC12B9" w:rsidR="00DA2F55" w:rsidRDefault="00585F9A" w:rsidP="006C3772">
      <w:pPr>
        <w:pStyle w:val="ListParagraph"/>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Kurangnya peralatan praktek diklat dikarenakan mengalami kerusakan.</w:t>
      </w:r>
      <w:r w:rsidR="006C3772">
        <w:rPr>
          <w:rFonts w:ascii="Times New Roman" w:hAnsi="Times New Roman" w:cs="Times New Roman"/>
          <w:sz w:val="24"/>
          <w:szCs w:val="24"/>
        </w:rPr>
        <w:t>.</w:t>
      </w:r>
      <w:r w:rsidR="00DA2F55">
        <w:rPr>
          <w:rFonts w:ascii="Times New Roman" w:hAnsi="Times New Roman" w:cs="Times New Roman"/>
          <w:sz w:val="24"/>
          <w:szCs w:val="24"/>
        </w:rPr>
        <w:t xml:space="preserve"> </w:t>
      </w:r>
    </w:p>
    <w:p w14:paraId="6E85CD1B" w14:textId="77777777" w:rsidR="003D12FF" w:rsidRDefault="003D12FF" w:rsidP="003D12FF">
      <w:pPr>
        <w:pStyle w:val="ListParagraph"/>
        <w:spacing w:before="120" w:after="120" w:line="276" w:lineRule="auto"/>
        <w:ind w:left="1145"/>
        <w:contextualSpacing w:val="0"/>
        <w:jc w:val="both"/>
        <w:rPr>
          <w:rFonts w:ascii="Times New Roman" w:hAnsi="Times New Roman" w:cs="Times New Roman"/>
          <w:sz w:val="24"/>
          <w:szCs w:val="24"/>
        </w:rPr>
      </w:pPr>
    </w:p>
    <w:p w14:paraId="67B03AB1" w14:textId="6BA5B12E" w:rsid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Tujuan Kegiatan</w:t>
      </w:r>
    </w:p>
    <w:p w14:paraId="7D0A8306" w14:textId="48B2DDBF" w:rsidR="00FE4D78" w:rsidRDefault="00FE4D78" w:rsidP="00881552">
      <w:pPr>
        <w:pStyle w:val="ListParagraph"/>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Maksud dan Tujuan</w:t>
      </w:r>
    </w:p>
    <w:p w14:paraId="19316007" w14:textId="58F209D8" w:rsidR="00FE4D78" w:rsidRDefault="00FE4D78" w:rsidP="00FE4D78">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Maksud dari kegiatan ini adalah untuk </w:t>
      </w:r>
      <w:r w:rsidR="00990DDB">
        <w:rPr>
          <w:rFonts w:ascii="Times New Roman" w:hAnsi="Times New Roman" w:cs="Times New Roman"/>
          <w:sz w:val="24"/>
          <w:szCs w:val="24"/>
        </w:rPr>
        <w:t>pengadaan peralatan praktek diklat yang telah ditetapkan oleh STCW dan Dirjen Perhubungan Laut</w:t>
      </w:r>
      <w:r>
        <w:rPr>
          <w:rFonts w:ascii="Times New Roman" w:hAnsi="Times New Roman" w:cs="Times New Roman"/>
          <w:sz w:val="24"/>
          <w:szCs w:val="24"/>
        </w:rPr>
        <w:t>.</w:t>
      </w:r>
    </w:p>
    <w:p w14:paraId="783E7647" w14:textId="67EAE295" w:rsidR="00FE4D78" w:rsidRDefault="00FE4D78" w:rsidP="00FE4D78">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Tujuan pelaksanaan </w:t>
      </w:r>
      <w:r w:rsidR="006C3772">
        <w:rPr>
          <w:rFonts w:ascii="Times New Roman" w:hAnsi="Times New Roman" w:cs="Times New Roman"/>
          <w:sz w:val="24"/>
          <w:szCs w:val="24"/>
        </w:rPr>
        <w:t>kegiatan ini</w:t>
      </w:r>
      <w:r>
        <w:rPr>
          <w:rFonts w:ascii="Times New Roman" w:hAnsi="Times New Roman" w:cs="Times New Roman"/>
          <w:sz w:val="24"/>
          <w:szCs w:val="24"/>
        </w:rPr>
        <w:t xml:space="preserve"> adalah untuk </w:t>
      </w:r>
      <w:r w:rsidR="006C3772">
        <w:rPr>
          <w:rFonts w:ascii="Times New Roman" w:hAnsi="Times New Roman" w:cs="Times New Roman"/>
          <w:sz w:val="24"/>
          <w:szCs w:val="24"/>
        </w:rPr>
        <w:t xml:space="preserve">menyediakan </w:t>
      </w:r>
      <w:r w:rsidR="00990DDB">
        <w:rPr>
          <w:rFonts w:ascii="Times New Roman" w:hAnsi="Times New Roman" w:cs="Times New Roman"/>
          <w:sz w:val="24"/>
          <w:szCs w:val="24"/>
        </w:rPr>
        <w:t>peralatan praktek diklat agar pembelajaran praktek dapat terlaksanan sesuai dengan SCTW</w:t>
      </w:r>
      <w:r>
        <w:rPr>
          <w:rFonts w:ascii="Times New Roman" w:hAnsi="Times New Roman" w:cs="Times New Roman"/>
          <w:sz w:val="24"/>
          <w:szCs w:val="24"/>
        </w:rPr>
        <w:t xml:space="preserve">.  </w:t>
      </w:r>
    </w:p>
    <w:p w14:paraId="6EE6CFB3" w14:textId="729F65AC" w:rsidR="0014712C" w:rsidRDefault="0014712C" w:rsidP="00881552">
      <w:pPr>
        <w:pStyle w:val="ListParagraph"/>
        <w:numPr>
          <w:ilvl w:val="0"/>
          <w:numId w:val="9"/>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Output dan Outcome</w:t>
      </w:r>
    </w:p>
    <w:p w14:paraId="5E022CC0" w14:textId="6F25833F" w:rsidR="00990DDB" w:rsidRDefault="0014712C" w:rsidP="0014712C">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Output dari pelaksanaan </w:t>
      </w:r>
      <w:r w:rsidR="006C3772">
        <w:rPr>
          <w:rFonts w:ascii="Times New Roman" w:hAnsi="Times New Roman" w:cs="Times New Roman"/>
          <w:sz w:val="24"/>
          <w:szCs w:val="24"/>
        </w:rPr>
        <w:t xml:space="preserve">kegiatan </w:t>
      </w:r>
      <w:r w:rsidR="0092755F">
        <w:rPr>
          <w:rFonts w:ascii="Times New Roman" w:hAnsi="Times New Roman" w:cs="Times New Roman"/>
          <w:sz w:val="24"/>
          <w:szCs w:val="24"/>
        </w:rPr>
        <w:t>Pe</w:t>
      </w:r>
      <w:r w:rsidR="00990DDB">
        <w:rPr>
          <w:rFonts w:ascii="Times New Roman" w:hAnsi="Times New Roman" w:cs="Times New Roman"/>
          <w:sz w:val="24"/>
          <w:szCs w:val="24"/>
        </w:rPr>
        <w:t>ngadaan peralatan praktek diklat</w:t>
      </w:r>
      <w:r>
        <w:rPr>
          <w:rFonts w:ascii="Times New Roman" w:hAnsi="Times New Roman" w:cs="Times New Roman"/>
          <w:sz w:val="24"/>
          <w:szCs w:val="24"/>
        </w:rPr>
        <w:t xml:space="preserve"> </w:t>
      </w:r>
      <w:r w:rsidR="006C3772">
        <w:rPr>
          <w:rFonts w:ascii="Times New Roman" w:hAnsi="Times New Roman" w:cs="Times New Roman"/>
          <w:sz w:val="24"/>
          <w:szCs w:val="24"/>
        </w:rPr>
        <w:t xml:space="preserve">adalah </w:t>
      </w:r>
      <w:r w:rsidR="00990DDB">
        <w:rPr>
          <w:rFonts w:ascii="Times New Roman" w:hAnsi="Times New Roman" w:cs="Times New Roman"/>
          <w:sz w:val="24"/>
          <w:szCs w:val="24"/>
        </w:rPr>
        <w:t>t</w:t>
      </w:r>
      <w:r w:rsidR="00990DDB">
        <w:rPr>
          <w:rFonts w:ascii="Times New Roman" w:hAnsi="Times New Roman" w:cs="Times New Roman"/>
          <w:sz w:val="24"/>
          <w:szCs w:val="24"/>
        </w:rPr>
        <w:t>erlaksananya kegiatan pembelajaran praktek dan diklat di laboratorium, simulator, workshop &amp; e</w:t>
      </w:r>
      <w:r w:rsidR="00990DDB">
        <w:rPr>
          <w:rFonts w:ascii="Times New Roman" w:hAnsi="Times New Roman" w:cs="Times New Roman"/>
          <w:i/>
          <w:iCs/>
          <w:sz w:val="24"/>
          <w:szCs w:val="24"/>
        </w:rPr>
        <w:t>ngine hall</w:t>
      </w:r>
      <w:r w:rsidR="00990DDB">
        <w:rPr>
          <w:rFonts w:ascii="Times New Roman" w:hAnsi="Times New Roman" w:cs="Times New Roman"/>
          <w:sz w:val="24"/>
          <w:szCs w:val="24"/>
        </w:rPr>
        <w:t xml:space="preserve"> </w:t>
      </w:r>
    </w:p>
    <w:p w14:paraId="6AE88C44" w14:textId="399DC3E9" w:rsidR="0014712C" w:rsidRDefault="003D12FF" w:rsidP="0014712C">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Outcome yang diharapkan dari pelaksanaan </w:t>
      </w:r>
      <w:r w:rsidR="006C3772">
        <w:rPr>
          <w:rFonts w:ascii="Times New Roman" w:hAnsi="Times New Roman" w:cs="Times New Roman"/>
          <w:sz w:val="24"/>
          <w:szCs w:val="24"/>
        </w:rPr>
        <w:t>kegiatan ini</w:t>
      </w:r>
      <w:r>
        <w:rPr>
          <w:rFonts w:ascii="Times New Roman" w:hAnsi="Times New Roman" w:cs="Times New Roman"/>
          <w:sz w:val="24"/>
          <w:szCs w:val="24"/>
        </w:rPr>
        <w:t xml:space="preserve"> </w:t>
      </w:r>
      <w:r w:rsidR="00990DDB">
        <w:rPr>
          <w:rFonts w:ascii="Times New Roman" w:hAnsi="Times New Roman" w:cs="Times New Roman"/>
          <w:sz w:val="24"/>
          <w:szCs w:val="24"/>
        </w:rPr>
        <w:t>t</w:t>
      </w:r>
      <w:r w:rsidR="00990DDB">
        <w:rPr>
          <w:rFonts w:ascii="Times New Roman" w:hAnsi="Times New Roman" w:cs="Times New Roman"/>
          <w:sz w:val="24"/>
          <w:szCs w:val="24"/>
        </w:rPr>
        <w:t xml:space="preserve">ersedianya peralatan pendukung praktek diklat di laboratorium, simulator, workshop &amp; </w:t>
      </w:r>
      <w:r w:rsidR="00990DDB">
        <w:rPr>
          <w:rFonts w:ascii="Times New Roman" w:hAnsi="Times New Roman" w:cs="Times New Roman"/>
          <w:i/>
          <w:iCs/>
          <w:sz w:val="24"/>
          <w:szCs w:val="24"/>
        </w:rPr>
        <w:t>engine hall</w:t>
      </w:r>
      <w:r w:rsidR="003E1FCD" w:rsidRPr="003E1FCD">
        <w:rPr>
          <w:rFonts w:ascii="Times New Roman" w:hAnsi="Times New Roman" w:cs="Times New Roman"/>
          <w:sz w:val="24"/>
          <w:szCs w:val="24"/>
        </w:rPr>
        <w:t xml:space="preserve"> yang sesuai standar dan dapat </w:t>
      </w:r>
      <w:r w:rsidR="001616D8">
        <w:rPr>
          <w:rFonts w:ascii="Times New Roman" w:hAnsi="Times New Roman" w:cs="Times New Roman"/>
          <w:sz w:val="24"/>
          <w:szCs w:val="24"/>
        </w:rPr>
        <w:t xml:space="preserve">menunjang pelaksanaan kegiatan pembelajaran praktek di laboratorium, simulator, workshop &amp; </w:t>
      </w:r>
      <w:r w:rsidR="001616D8">
        <w:rPr>
          <w:rFonts w:ascii="Times New Roman" w:hAnsi="Times New Roman" w:cs="Times New Roman"/>
          <w:i/>
          <w:iCs/>
          <w:sz w:val="24"/>
          <w:szCs w:val="24"/>
        </w:rPr>
        <w:t>engine hall</w:t>
      </w:r>
    </w:p>
    <w:p w14:paraId="40665767" w14:textId="77777777" w:rsidR="00BF2664" w:rsidRPr="00FE4D78" w:rsidRDefault="00BF2664" w:rsidP="0014712C">
      <w:pPr>
        <w:pStyle w:val="ListParagraph"/>
        <w:spacing w:before="120" w:after="120" w:line="276" w:lineRule="auto"/>
        <w:ind w:left="1145"/>
        <w:contextualSpacing w:val="0"/>
        <w:jc w:val="both"/>
        <w:rPr>
          <w:rFonts w:ascii="Times New Roman" w:hAnsi="Times New Roman" w:cs="Times New Roman"/>
          <w:sz w:val="24"/>
          <w:szCs w:val="24"/>
        </w:rPr>
      </w:pPr>
    </w:p>
    <w:p w14:paraId="1F241E94" w14:textId="2F585AF2" w:rsidR="00FE4D78" w:rsidRPr="00FE4D78" w:rsidRDefault="00FE4D78" w:rsidP="00FE4D78">
      <w:pPr>
        <w:pStyle w:val="ListParagraph"/>
        <w:numPr>
          <w:ilvl w:val="0"/>
          <w:numId w:val="2"/>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Lingkup Kegiatan, Jenis Kegiatan dan Lokasi Kegiatan</w:t>
      </w:r>
    </w:p>
    <w:p w14:paraId="358EA414" w14:textId="2BF91854" w:rsidR="001E4A79"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Lingkup kegiatan</w:t>
      </w:r>
    </w:p>
    <w:p w14:paraId="0E271840" w14:textId="7953D5E6" w:rsidR="003D12FF" w:rsidRDefault="001616D8" w:rsidP="003D12FF">
      <w:pPr>
        <w:pStyle w:val="ListParagraph"/>
        <w:spacing w:before="120" w:after="120" w:line="276" w:lineRule="auto"/>
        <w:ind w:left="1145"/>
        <w:contextualSpacing w:val="0"/>
        <w:jc w:val="both"/>
        <w:rPr>
          <w:rFonts w:ascii="Times New Roman" w:hAnsi="Times New Roman" w:cs="Times New Roman"/>
          <w:sz w:val="24"/>
          <w:szCs w:val="24"/>
        </w:rPr>
      </w:pPr>
      <w:r w:rsidRPr="001616D8">
        <w:rPr>
          <w:rFonts w:ascii="Times New Roman" w:hAnsi="Times New Roman" w:cs="Times New Roman"/>
          <w:sz w:val="24"/>
          <w:szCs w:val="24"/>
        </w:rPr>
        <w:t xml:space="preserve">Semua kegiatan </w:t>
      </w:r>
      <w:r w:rsidR="003E1FCD">
        <w:rPr>
          <w:rFonts w:ascii="Times New Roman" w:hAnsi="Times New Roman" w:cs="Times New Roman"/>
          <w:sz w:val="24"/>
          <w:szCs w:val="24"/>
        </w:rPr>
        <w:t>pe</w:t>
      </w:r>
      <w:r w:rsidR="00990DDB">
        <w:rPr>
          <w:rFonts w:ascii="Times New Roman" w:hAnsi="Times New Roman" w:cs="Times New Roman"/>
          <w:sz w:val="24"/>
          <w:szCs w:val="24"/>
        </w:rPr>
        <w:t>ngadaan peralatan praktek diklat sebagai</w:t>
      </w:r>
      <w:r w:rsidR="003E1FCD" w:rsidRPr="001616D8">
        <w:rPr>
          <w:rFonts w:ascii="Times New Roman" w:hAnsi="Times New Roman" w:cs="Times New Roman"/>
          <w:sz w:val="24"/>
          <w:szCs w:val="24"/>
        </w:rPr>
        <w:t xml:space="preserve"> </w:t>
      </w:r>
      <w:r w:rsidRPr="001616D8">
        <w:rPr>
          <w:rFonts w:ascii="Times New Roman" w:hAnsi="Times New Roman" w:cs="Times New Roman"/>
          <w:sz w:val="24"/>
          <w:szCs w:val="24"/>
        </w:rPr>
        <w:t>penunjang kegiatan yang dilaksanakan oleh Politeknik Ilmu Pelayaran Semarang selama satu tahun anggaran dilaksanakan secara optimal dan memenuhi standar nasional dan atau internasional</w:t>
      </w:r>
      <w:r w:rsidR="003D12FF">
        <w:rPr>
          <w:rFonts w:ascii="Times New Roman" w:hAnsi="Times New Roman" w:cs="Times New Roman"/>
          <w:sz w:val="24"/>
          <w:szCs w:val="24"/>
        </w:rPr>
        <w:t>.</w:t>
      </w:r>
    </w:p>
    <w:p w14:paraId="2041E3A0" w14:textId="1AC62966" w:rsidR="00990DDB" w:rsidRDefault="00990DDB" w:rsidP="003D12FF">
      <w:pPr>
        <w:pStyle w:val="ListParagraph"/>
        <w:spacing w:before="120" w:after="120" w:line="276" w:lineRule="auto"/>
        <w:ind w:left="1145"/>
        <w:contextualSpacing w:val="0"/>
        <w:jc w:val="both"/>
        <w:rPr>
          <w:rFonts w:ascii="Times New Roman" w:hAnsi="Times New Roman" w:cs="Times New Roman"/>
          <w:sz w:val="24"/>
          <w:szCs w:val="24"/>
        </w:rPr>
      </w:pPr>
    </w:p>
    <w:p w14:paraId="3F2EF157" w14:textId="06ED74CB" w:rsidR="00990DDB" w:rsidRDefault="00990DDB" w:rsidP="003D12FF">
      <w:pPr>
        <w:pStyle w:val="ListParagraph"/>
        <w:spacing w:before="120" w:after="120" w:line="276" w:lineRule="auto"/>
        <w:ind w:left="1145"/>
        <w:contextualSpacing w:val="0"/>
        <w:jc w:val="both"/>
        <w:rPr>
          <w:rFonts w:ascii="Times New Roman" w:hAnsi="Times New Roman" w:cs="Times New Roman"/>
          <w:sz w:val="24"/>
          <w:szCs w:val="24"/>
        </w:rPr>
      </w:pPr>
    </w:p>
    <w:p w14:paraId="5EA64F95" w14:textId="77777777" w:rsidR="00990DDB" w:rsidRDefault="00990DDB" w:rsidP="003D12FF">
      <w:pPr>
        <w:pStyle w:val="ListParagraph"/>
        <w:spacing w:before="120" w:after="120" w:line="276" w:lineRule="auto"/>
        <w:ind w:left="1145"/>
        <w:contextualSpacing w:val="0"/>
        <w:jc w:val="both"/>
        <w:rPr>
          <w:rFonts w:ascii="Times New Roman" w:hAnsi="Times New Roman" w:cs="Times New Roman"/>
          <w:sz w:val="24"/>
          <w:szCs w:val="24"/>
        </w:rPr>
      </w:pPr>
    </w:p>
    <w:p w14:paraId="32C56247" w14:textId="31DB8B00" w:rsidR="003D12FF"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Jenis Kegiatan</w:t>
      </w:r>
    </w:p>
    <w:p w14:paraId="4E70474E" w14:textId="6C67EF1D" w:rsidR="001A174E" w:rsidRPr="001A174E" w:rsidRDefault="001616D8" w:rsidP="001A174E">
      <w:pPr>
        <w:pStyle w:val="ListParagraph"/>
        <w:spacing w:before="120" w:after="120" w:line="276" w:lineRule="auto"/>
        <w:ind w:left="1145"/>
        <w:contextualSpacing w:val="0"/>
        <w:jc w:val="both"/>
        <w:rPr>
          <w:rFonts w:ascii="Times New Roman" w:hAnsi="Times New Roman" w:cs="Times New Roman"/>
          <w:sz w:val="24"/>
          <w:szCs w:val="24"/>
        </w:rPr>
      </w:pPr>
      <w:r w:rsidRPr="001616D8">
        <w:rPr>
          <w:rFonts w:ascii="Times New Roman" w:hAnsi="Times New Roman" w:cs="Times New Roman"/>
          <w:sz w:val="24"/>
          <w:szCs w:val="24"/>
        </w:rPr>
        <w:t xml:space="preserve">Kegiatan yang dilaksanakan dalam rangka kegiatan </w:t>
      </w:r>
      <w:r w:rsidR="00990DDB">
        <w:rPr>
          <w:rFonts w:ascii="Times New Roman" w:hAnsi="Times New Roman" w:cs="Times New Roman"/>
          <w:sz w:val="24"/>
          <w:szCs w:val="24"/>
        </w:rPr>
        <w:t>pengadaan peralatan praktek diklat</w:t>
      </w:r>
      <w:r w:rsidRPr="001616D8">
        <w:rPr>
          <w:rFonts w:ascii="Times New Roman" w:hAnsi="Times New Roman" w:cs="Times New Roman"/>
          <w:sz w:val="24"/>
          <w:szCs w:val="24"/>
        </w:rPr>
        <w:t xml:space="preserve"> yaitu kegiatan tahun berjalan guna menunjang optimalisasi pelayanan Politeknik Ilmu Pelayaran Semarang</w:t>
      </w:r>
      <w:r w:rsidR="001A174E">
        <w:rPr>
          <w:rFonts w:ascii="Times New Roman" w:hAnsi="Times New Roman" w:cs="Times New Roman"/>
          <w:sz w:val="24"/>
          <w:szCs w:val="24"/>
        </w:rPr>
        <w:t xml:space="preserve">. </w:t>
      </w:r>
    </w:p>
    <w:p w14:paraId="1087BDE0" w14:textId="6DA5D81E" w:rsidR="003D12FF" w:rsidRDefault="003D12FF" w:rsidP="003D12FF">
      <w:pPr>
        <w:pStyle w:val="ListParagraph"/>
        <w:numPr>
          <w:ilvl w:val="0"/>
          <w:numId w:val="1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Lokasi Kegiatan</w:t>
      </w:r>
    </w:p>
    <w:p w14:paraId="0E60F591" w14:textId="2DAAC260" w:rsidR="001A174E" w:rsidRDefault="001A174E" w:rsidP="001A174E">
      <w:pPr>
        <w:pStyle w:val="ListParagraph"/>
        <w:spacing w:before="120" w:after="120" w:line="276" w:lineRule="auto"/>
        <w:ind w:left="1145"/>
        <w:contextualSpacing w:val="0"/>
        <w:jc w:val="both"/>
        <w:rPr>
          <w:rFonts w:ascii="Times New Roman" w:hAnsi="Times New Roman" w:cs="Times New Roman"/>
          <w:sz w:val="24"/>
          <w:szCs w:val="24"/>
        </w:rPr>
      </w:pPr>
      <w:r>
        <w:rPr>
          <w:rFonts w:ascii="Times New Roman" w:hAnsi="Times New Roman" w:cs="Times New Roman"/>
          <w:sz w:val="24"/>
          <w:szCs w:val="24"/>
        </w:rPr>
        <w:t xml:space="preserve">Lokasi </w:t>
      </w:r>
      <w:r w:rsidR="003E1FCD">
        <w:rPr>
          <w:rFonts w:ascii="Times New Roman" w:hAnsi="Times New Roman" w:cs="Times New Roman"/>
          <w:sz w:val="24"/>
          <w:szCs w:val="24"/>
        </w:rPr>
        <w:t xml:space="preserve">kegiatan </w:t>
      </w:r>
      <w:r w:rsidR="00990DDB">
        <w:rPr>
          <w:rFonts w:ascii="Times New Roman" w:hAnsi="Times New Roman" w:cs="Times New Roman"/>
          <w:sz w:val="24"/>
          <w:szCs w:val="24"/>
        </w:rPr>
        <w:t>pengadaan peralatan praktek diklat</w:t>
      </w:r>
      <w:r>
        <w:rPr>
          <w:rFonts w:ascii="Times New Roman" w:hAnsi="Times New Roman" w:cs="Times New Roman"/>
          <w:sz w:val="24"/>
          <w:szCs w:val="24"/>
        </w:rPr>
        <w:t xml:space="preserve"> di Politeknik Ilmu Pelayaran Semarang, Jalan Singosari No.2A Semarang.</w:t>
      </w:r>
    </w:p>
    <w:p w14:paraId="06983B18" w14:textId="77777777" w:rsidR="001A174E" w:rsidRPr="001E4A79" w:rsidRDefault="001A174E" w:rsidP="001A174E">
      <w:pPr>
        <w:pStyle w:val="ListParagraph"/>
        <w:spacing w:before="120" w:after="120" w:line="276" w:lineRule="auto"/>
        <w:ind w:left="1145"/>
        <w:contextualSpacing w:val="0"/>
        <w:jc w:val="both"/>
        <w:rPr>
          <w:rFonts w:ascii="Times New Roman" w:hAnsi="Times New Roman" w:cs="Times New Roman"/>
          <w:sz w:val="24"/>
          <w:szCs w:val="24"/>
        </w:rPr>
      </w:pPr>
    </w:p>
    <w:p w14:paraId="3A9D0E3E" w14:textId="3C3957AD"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PENERIMA MANFAAT</w:t>
      </w:r>
    </w:p>
    <w:p w14:paraId="7EE55B77" w14:textId="1C7934D2" w:rsidR="001E4A79" w:rsidRDefault="001E4A79" w:rsidP="001A174E">
      <w:pPr>
        <w:pStyle w:val="ListParagraph"/>
        <w:spacing w:before="120" w:after="120" w:line="276"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Penerima manfaat dari </w:t>
      </w:r>
      <w:r w:rsidR="001616D8" w:rsidRPr="001616D8">
        <w:rPr>
          <w:rFonts w:ascii="Times New Roman" w:hAnsi="Times New Roman" w:cs="Times New Roman"/>
          <w:sz w:val="24"/>
          <w:szCs w:val="24"/>
        </w:rPr>
        <w:t xml:space="preserve">dari kegiatan tersebut adalah seluruh </w:t>
      </w:r>
      <w:r w:rsidR="003E1FCD">
        <w:rPr>
          <w:rFonts w:ascii="Times New Roman" w:hAnsi="Times New Roman" w:cs="Times New Roman"/>
          <w:sz w:val="24"/>
          <w:szCs w:val="24"/>
        </w:rPr>
        <w:t>sivitas</w:t>
      </w:r>
      <w:r w:rsidR="001616D8" w:rsidRPr="001616D8">
        <w:rPr>
          <w:rFonts w:ascii="Times New Roman" w:hAnsi="Times New Roman" w:cs="Times New Roman"/>
          <w:sz w:val="24"/>
          <w:szCs w:val="24"/>
        </w:rPr>
        <w:t xml:space="preserve"> akademika Politeknik Ilmu Pelayaran Semarang serta </w:t>
      </w:r>
      <w:r w:rsidR="001616D8" w:rsidRPr="001616D8">
        <w:rPr>
          <w:rFonts w:ascii="Times New Roman" w:hAnsi="Times New Roman" w:cs="Times New Roman"/>
          <w:i/>
          <w:iCs/>
          <w:sz w:val="24"/>
          <w:szCs w:val="24"/>
        </w:rPr>
        <w:t>stakeholder</w:t>
      </w:r>
      <w:r w:rsidR="001616D8" w:rsidRPr="001616D8">
        <w:rPr>
          <w:rFonts w:ascii="Times New Roman" w:hAnsi="Times New Roman" w:cs="Times New Roman"/>
          <w:sz w:val="24"/>
          <w:szCs w:val="24"/>
        </w:rPr>
        <w:t xml:space="preserve"> (pemangku kepentingan) dan masyarakat</w:t>
      </w:r>
      <w:r>
        <w:rPr>
          <w:rFonts w:ascii="Times New Roman" w:hAnsi="Times New Roman" w:cs="Times New Roman"/>
          <w:sz w:val="24"/>
          <w:szCs w:val="24"/>
        </w:rPr>
        <w:t>.</w:t>
      </w:r>
    </w:p>
    <w:p w14:paraId="618FB64D" w14:textId="77777777" w:rsidR="001E4A79" w:rsidRDefault="001E4A79" w:rsidP="001E4A79">
      <w:pPr>
        <w:pStyle w:val="ListParagraph"/>
        <w:spacing w:before="120" w:after="120" w:line="276" w:lineRule="auto"/>
        <w:ind w:left="425"/>
        <w:contextualSpacing w:val="0"/>
        <w:rPr>
          <w:rFonts w:ascii="Times New Roman" w:hAnsi="Times New Roman" w:cs="Times New Roman"/>
          <w:sz w:val="24"/>
          <w:szCs w:val="24"/>
        </w:rPr>
      </w:pPr>
    </w:p>
    <w:p w14:paraId="2A7421B7" w14:textId="3BCDED12"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STRATEGI PENCAPAIAN KELUARAN</w:t>
      </w:r>
    </w:p>
    <w:p w14:paraId="660C8FF2" w14:textId="76CD43DA" w:rsidR="001E4A79" w:rsidRDefault="001A174E" w:rsidP="001A174E">
      <w:pPr>
        <w:pStyle w:val="ListParagraph"/>
        <w:numPr>
          <w:ilvl w:val="0"/>
          <w:numId w:val="11"/>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Metode Pelaksanaan</w:t>
      </w:r>
    </w:p>
    <w:p w14:paraId="3BB0F73C" w14:textId="22C5AD32" w:rsidR="001A174E" w:rsidRDefault="001616D8" w:rsidP="001A174E">
      <w:pPr>
        <w:pStyle w:val="ListParagraph"/>
        <w:spacing w:before="120" w:after="120" w:line="276" w:lineRule="auto"/>
        <w:ind w:left="785"/>
        <w:contextualSpacing w:val="0"/>
        <w:jc w:val="both"/>
        <w:rPr>
          <w:rFonts w:ascii="Times New Roman" w:hAnsi="Times New Roman" w:cs="Times New Roman"/>
          <w:sz w:val="24"/>
          <w:szCs w:val="24"/>
        </w:rPr>
      </w:pPr>
      <w:r w:rsidRPr="001616D8">
        <w:rPr>
          <w:rFonts w:ascii="Times New Roman" w:hAnsi="Times New Roman" w:cs="Times New Roman"/>
          <w:sz w:val="24"/>
          <w:szCs w:val="24"/>
        </w:rPr>
        <w:t xml:space="preserve">Metode pelaksanaan kegiatan ini adalah dilaksanakan oleh Politeknik Ilmu Pelayaran Semarang dan bekerjasama dengan seluruh </w:t>
      </w:r>
      <w:r w:rsidRPr="001616D8">
        <w:rPr>
          <w:rFonts w:ascii="Times New Roman" w:hAnsi="Times New Roman" w:cs="Times New Roman"/>
          <w:i/>
          <w:iCs/>
          <w:sz w:val="24"/>
          <w:szCs w:val="24"/>
        </w:rPr>
        <w:t>stakeholder</w:t>
      </w:r>
      <w:r w:rsidRPr="001616D8">
        <w:rPr>
          <w:rFonts w:ascii="Times New Roman" w:hAnsi="Times New Roman" w:cs="Times New Roman"/>
          <w:sz w:val="24"/>
          <w:szCs w:val="24"/>
        </w:rPr>
        <w:t xml:space="preserve"> yang terkait, dengan melaksanakan </w:t>
      </w:r>
      <w:r>
        <w:rPr>
          <w:rFonts w:ascii="Times New Roman" w:hAnsi="Times New Roman" w:cs="Times New Roman"/>
          <w:sz w:val="24"/>
          <w:szCs w:val="24"/>
        </w:rPr>
        <w:t>s</w:t>
      </w:r>
      <w:r w:rsidRPr="001616D8">
        <w:rPr>
          <w:rFonts w:ascii="Times New Roman" w:hAnsi="Times New Roman" w:cs="Times New Roman"/>
          <w:sz w:val="24"/>
          <w:szCs w:val="24"/>
        </w:rPr>
        <w:t>wakelola dan kerjasama</w:t>
      </w:r>
      <w:r w:rsidR="001A174E">
        <w:rPr>
          <w:rFonts w:ascii="Times New Roman" w:hAnsi="Times New Roman" w:cs="Times New Roman"/>
          <w:sz w:val="24"/>
          <w:szCs w:val="24"/>
        </w:rPr>
        <w:t>.</w:t>
      </w:r>
    </w:p>
    <w:p w14:paraId="14921B21" w14:textId="77777777" w:rsidR="00705F0D" w:rsidRDefault="00705F0D" w:rsidP="001A174E">
      <w:pPr>
        <w:pStyle w:val="ListParagraph"/>
        <w:spacing w:before="120" w:after="120" w:line="276" w:lineRule="auto"/>
        <w:ind w:left="785"/>
        <w:contextualSpacing w:val="0"/>
        <w:jc w:val="both"/>
        <w:rPr>
          <w:rFonts w:ascii="Times New Roman" w:hAnsi="Times New Roman" w:cs="Times New Roman"/>
          <w:sz w:val="24"/>
          <w:szCs w:val="24"/>
        </w:rPr>
      </w:pPr>
    </w:p>
    <w:p w14:paraId="6E3B4456" w14:textId="77777777" w:rsidR="00CD6998" w:rsidRDefault="001A174E" w:rsidP="00CD6998">
      <w:pPr>
        <w:pStyle w:val="ListParagraph"/>
        <w:numPr>
          <w:ilvl w:val="0"/>
          <w:numId w:val="11"/>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Tahapan Pelaksanaan</w:t>
      </w:r>
    </w:p>
    <w:p w14:paraId="003D51BB" w14:textId="254AA9CE" w:rsidR="00BF2664" w:rsidRPr="00CD6998" w:rsidRDefault="001A174E" w:rsidP="00CD6998">
      <w:pPr>
        <w:pStyle w:val="ListParagraph"/>
        <w:spacing w:before="120" w:after="120" w:line="276" w:lineRule="auto"/>
        <w:ind w:left="785"/>
        <w:contextualSpacing w:val="0"/>
        <w:jc w:val="both"/>
        <w:rPr>
          <w:rFonts w:ascii="Times New Roman" w:hAnsi="Times New Roman" w:cs="Times New Roman"/>
          <w:sz w:val="24"/>
          <w:szCs w:val="24"/>
        </w:rPr>
      </w:pPr>
      <w:r w:rsidRPr="00CD6998">
        <w:rPr>
          <w:rFonts w:ascii="Times New Roman" w:hAnsi="Times New Roman" w:cs="Times New Roman"/>
          <w:sz w:val="24"/>
          <w:szCs w:val="24"/>
        </w:rPr>
        <w:t>Pelaksanaan</w:t>
      </w:r>
      <w:r w:rsidR="001616D8" w:rsidRPr="00CD6998">
        <w:rPr>
          <w:rFonts w:ascii="Times New Roman" w:hAnsi="Times New Roman" w:cs="Times New Roman"/>
          <w:sz w:val="24"/>
          <w:szCs w:val="24"/>
        </w:rPr>
        <w:t xml:space="preserve">. </w:t>
      </w:r>
      <w:r w:rsidR="00CD6998">
        <w:rPr>
          <w:rFonts w:ascii="Times New Roman" w:hAnsi="Times New Roman" w:cs="Times New Roman"/>
          <w:sz w:val="24"/>
          <w:szCs w:val="24"/>
        </w:rPr>
        <w:t>k</w:t>
      </w:r>
      <w:r w:rsidR="00BF2664" w:rsidRPr="00CD6998">
        <w:rPr>
          <w:rFonts w:ascii="Times New Roman" w:hAnsi="Times New Roman" w:cs="Times New Roman"/>
          <w:sz w:val="24"/>
          <w:szCs w:val="24"/>
        </w:rPr>
        <w:t xml:space="preserve">egiatan </w:t>
      </w:r>
      <w:r w:rsidR="00990DDB">
        <w:rPr>
          <w:rFonts w:ascii="Times New Roman" w:hAnsi="Times New Roman" w:cs="Times New Roman"/>
          <w:sz w:val="24"/>
          <w:szCs w:val="24"/>
        </w:rPr>
        <w:t>pengadaan peralatan praktek diklat</w:t>
      </w:r>
      <w:r w:rsidR="00BF2664" w:rsidRPr="00CD6998">
        <w:rPr>
          <w:rFonts w:ascii="Times New Roman" w:hAnsi="Times New Roman" w:cs="Times New Roman"/>
          <w:sz w:val="24"/>
          <w:szCs w:val="24"/>
        </w:rPr>
        <w:t xml:space="preserve"> dilaksanakan berdasarkan </w:t>
      </w:r>
      <w:r w:rsidR="003E1FCD">
        <w:rPr>
          <w:rFonts w:ascii="Times New Roman" w:hAnsi="Times New Roman" w:cs="Times New Roman"/>
          <w:sz w:val="24"/>
          <w:szCs w:val="24"/>
        </w:rPr>
        <w:t>jadwal dan sesuai dengan rencana</w:t>
      </w:r>
      <w:r w:rsidR="00BF2664" w:rsidRPr="00CD6998">
        <w:rPr>
          <w:rFonts w:ascii="Times New Roman" w:hAnsi="Times New Roman" w:cs="Times New Roman"/>
          <w:sz w:val="24"/>
          <w:szCs w:val="24"/>
        </w:rPr>
        <w:t xml:space="preserve">. </w:t>
      </w:r>
    </w:p>
    <w:p w14:paraId="1A315B3E" w14:textId="728622BA" w:rsidR="00BF2664" w:rsidRDefault="00BF2664" w:rsidP="00BF2664">
      <w:pPr>
        <w:pStyle w:val="ListParagraph"/>
        <w:spacing w:before="120" w:after="120" w:line="276" w:lineRule="auto"/>
        <w:ind w:left="1145"/>
        <w:contextualSpacing w:val="0"/>
        <w:jc w:val="both"/>
        <w:rPr>
          <w:rFonts w:ascii="Times New Roman" w:hAnsi="Times New Roman" w:cs="Times New Roman"/>
          <w:sz w:val="24"/>
          <w:szCs w:val="24"/>
        </w:rPr>
      </w:pPr>
    </w:p>
    <w:p w14:paraId="2F5B7E9C" w14:textId="03BDC5E5"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KURUN WAKTU PENCAPAIAN KELUARAN</w:t>
      </w:r>
    </w:p>
    <w:p w14:paraId="225DA661" w14:textId="5E8A8842" w:rsidR="00BF2664" w:rsidRDefault="00BF2664" w:rsidP="00FB24B3">
      <w:pPr>
        <w:pStyle w:val="ListParagraph"/>
        <w:numPr>
          <w:ilvl w:val="0"/>
          <w:numId w:val="13"/>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Waktu Pelaksanaan </w:t>
      </w:r>
    </w:p>
    <w:p w14:paraId="039A2C7D" w14:textId="01B613CC" w:rsidR="00BF2664" w:rsidRDefault="00FB24B3" w:rsidP="00FB24B3">
      <w:pPr>
        <w:pStyle w:val="ListParagraph"/>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Pelaksanaan kegiatan </w:t>
      </w:r>
      <w:r w:rsidR="002259D5">
        <w:rPr>
          <w:rFonts w:ascii="Times New Roman" w:hAnsi="Times New Roman" w:cs="Times New Roman"/>
          <w:sz w:val="24"/>
          <w:szCs w:val="24"/>
        </w:rPr>
        <w:t>pengadaan peralatan praktek diklat</w:t>
      </w:r>
      <w:r>
        <w:rPr>
          <w:rFonts w:ascii="Times New Roman" w:hAnsi="Times New Roman" w:cs="Times New Roman"/>
          <w:sz w:val="24"/>
          <w:szCs w:val="24"/>
        </w:rPr>
        <w:t xml:space="preserve"> adalah selama kurun waktu </w:t>
      </w:r>
      <w:r w:rsidR="002259D5">
        <w:rPr>
          <w:rFonts w:ascii="Times New Roman" w:hAnsi="Times New Roman" w:cs="Times New Roman"/>
          <w:sz w:val="24"/>
          <w:szCs w:val="24"/>
        </w:rPr>
        <w:t>6</w:t>
      </w:r>
      <w:r>
        <w:rPr>
          <w:rFonts w:ascii="Times New Roman" w:hAnsi="Times New Roman" w:cs="Times New Roman"/>
          <w:sz w:val="24"/>
          <w:szCs w:val="24"/>
        </w:rPr>
        <w:t xml:space="preserve"> (</w:t>
      </w:r>
      <w:r w:rsidR="002259D5">
        <w:rPr>
          <w:rFonts w:ascii="Times New Roman" w:hAnsi="Times New Roman" w:cs="Times New Roman"/>
          <w:sz w:val="24"/>
          <w:szCs w:val="24"/>
        </w:rPr>
        <w:t>enam</w:t>
      </w:r>
      <w:r>
        <w:rPr>
          <w:rFonts w:ascii="Times New Roman" w:hAnsi="Times New Roman" w:cs="Times New Roman"/>
          <w:sz w:val="24"/>
          <w:szCs w:val="24"/>
        </w:rPr>
        <w:t>) bulan.</w:t>
      </w:r>
    </w:p>
    <w:p w14:paraId="3738FB96" w14:textId="77777777" w:rsidR="00705F0D" w:rsidRDefault="00705F0D" w:rsidP="00FB24B3">
      <w:pPr>
        <w:pStyle w:val="ListParagraph"/>
        <w:spacing w:before="120" w:after="120" w:line="276" w:lineRule="auto"/>
        <w:contextualSpacing w:val="0"/>
        <w:rPr>
          <w:rFonts w:ascii="Times New Roman" w:hAnsi="Times New Roman" w:cs="Times New Roman"/>
          <w:sz w:val="24"/>
          <w:szCs w:val="24"/>
        </w:rPr>
      </w:pPr>
    </w:p>
    <w:p w14:paraId="1CE814EF" w14:textId="715573A5" w:rsidR="00BF2664" w:rsidRDefault="00BF2664" w:rsidP="00FB24B3">
      <w:pPr>
        <w:pStyle w:val="ListParagraph"/>
        <w:numPr>
          <w:ilvl w:val="0"/>
          <w:numId w:val="13"/>
        </w:numPr>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Jadwal Pelaksanaan Kegiatan</w:t>
      </w:r>
    </w:p>
    <w:tbl>
      <w:tblPr>
        <w:tblStyle w:val="TableGrid"/>
        <w:tblW w:w="9514" w:type="dxa"/>
        <w:tblInd w:w="720" w:type="dxa"/>
        <w:tblLook w:val="04A0" w:firstRow="1" w:lastRow="0" w:firstColumn="1" w:lastColumn="0" w:noHBand="0" w:noVBand="1"/>
      </w:tblPr>
      <w:tblGrid>
        <w:gridCol w:w="2536"/>
        <w:gridCol w:w="581"/>
        <w:gridCol w:w="581"/>
        <w:gridCol w:w="581"/>
        <w:gridCol w:w="581"/>
        <w:gridCol w:w="581"/>
        <w:gridCol w:w="581"/>
        <w:gridCol w:w="582"/>
        <w:gridCol w:w="582"/>
        <w:gridCol w:w="582"/>
        <w:gridCol w:w="582"/>
        <w:gridCol w:w="582"/>
        <w:gridCol w:w="582"/>
      </w:tblGrid>
      <w:tr w:rsidR="00560EBF" w14:paraId="6A3F041E" w14:textId="77777777" w:rsidTr="00560EBF">
        <w:tc>
          <w:tcPr>
            <w:tcW w:w="2536" w:type="dxa"/>
            <w:vMerge w:val="restart"/>
            <w:vAlign w:val="center"/>
          </w:tcPr>
          <w:p w14:paraId="10E54675" w14:textId="788D6390" w:rsidR="00560EBF" w:rsidRDefault="00560EBF" w:rsidP="00560EBF">
            <w:pPr>
              <w:pStyle w:val="ListParagraph"/>
              <w:spacing w:before="120" w:after="120" w:line="276" w:lineRule="auto"/>
              <w:ind w:left="0"/>
              <w:contextualSpacing w:val="0"/>
              <w:jc w:val="center"/>
              <w:rPr>
                <w:rFonts w:ascii="Times New Roman" w:hAnsi="Times New Roman" w:cs="Times New Roman"/>
                <w:sz w:val="24"/>
                <w:szCs w:val="24"/>
              </w:rPr>
            </w:pPr>
            <w:r w:rsidRPr="00FB24B3">
              <w:rPr>
                <w:rFonts w:ascii="Times New Roman" w:hAnsi="Times New Roman" w:cs="Times New Roman"/>
                <w:sz w:val="24"/>
                <w:szCs w:val="24"/>
                <w:lang w:val="en-GB"/>
              </w:rPr>
              <w:t>TAHAP KEGIATAN</w:t>
            </w:r>
          </w:p>
        </w:tc>
        <w:tc>
          <w:tcPr>
            <w:tcW w:w="6978" w:type="dxa"/>
            <w:gridSpan w:val="12"/>
            <w:vAlign w:val="center"/>
          </w:tcPr>
          <w:p w14:paraId="13ECFBFF" w14:textId="546F2C1D" w:rsidR="00560EBF" w:rsidRDefault="00560EBF" w:rsidP="00560EBF">
            <w:pPr>
              <w:pStyle w:val="ListParagraph"/>
              <w:spacing w:before="120" w:after="12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Bulan Ke</w:t>
            </w:r>
          </w:p>
        </w:tc>
      </w:tr>
      <w:tr w:rsidR="00560EBF" w14:paraId="496A9FCD" w14:textId="77777777" w:rsidTr="00560EBF">
        <w:tc>
          <w:tcPr>
            <w:tcW w:w="2536" w:type="dxa"/>
            <w:vMerge/>
          </w:tcPr>
          <w:p w14:paraId="0E8DF5CD"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72618B86" w14:textId="0D0FDC94"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1</w:t>
            </w:r>
          </w:p>
        </w:tc>
        <w:tc>
          <w:tcPr>
            <w:tcW w:w="581" w:type="dxa"/>
          </w:tcPr>
          <w:p w14:paraId="46F635AF" w14:textId="348DE48C"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2</w:t>
            </w:r>
          </w:p>
        </w:tc>
        <w:tc>
          <w:tcPr>
            <w:tcW w:w="581" w:type="dxa"/>
          </w:tcPr>
          <w:p w14:paraId="04DD6552" w14:textId="42858CFA"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3</w:t>
            </w:r>
          </w:p>
        </w:tc>
        <w:tc>
          <w:tcPr>
            <w:tcW w:w="581" w:type="dxa"/>
          </w:tcPr>
          <w:p w14:paraId="3AD6CF19" w14:textId="187E1C8D"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4</w:t>
            </w:r>
          </w:p>
        </w:tc>
        <w:tc>
          <w:tcPr>
            <w:tcW w:w="581" w:type="dxa"/>
          </w:tcPr>
          <w:p w14:paraId="771B7975" w14:textId="391A1CDF"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5</w:t>
            </w:r>
          </w:p>
        </w:tc>
        <w:tc>
          <w:tcPr>
            <w:tcW w:w="581" w:type="dxa"/>
          </w:tcPr>
          <w:p w14:paraId="740F8259" w14:textId="39D27413"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6</w:t>
            </w:r>
          </w:p>
        </w:tc>
        <w:tc>
          <w:tcPr>
            <w:tcW w:w="582" w:type="dxa"/>
          </w:tcPr>
          <w:p w14:paraId="1208927C" w14:textId="59BBC74E"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7</w:t>
            </w:r>
          </w:p>
        </w:tc>
        <w:tc>
          <w:tcPr>
            <w:tcW w:w="582" w:type="dxa"/>
          </w:tcPr>
          <w:p w14:paraId="6DE86627" w14:textId="13D9E35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8</w:t>
            </w:r>
          </w:p>
        </w:tc>
        <w:tc>
          <w:tcPr>
            <w:tcW w:w="582" w:type="dxa"/>
          </w:tcPr>
          <w:p w14:paraId="07A3CE79" w14:textId="28F33894"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9</w:t>
            </w:r>
          </w:p>
        </w:tc>
        <w:tc>
          <w:tcPr>
            <w:tcW w:w="582" w:type="dxa"/>
          </w:tcPr>
          <w:p w14:paraId="3234A571" w14:textId="15CE538B"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10</w:t>
            </w:r>
          </w:p>
        </w:tc>
        <w:tc>
          <w:tcPr>
            <w:tcW w:w="582" w:type="dxa"/>
          </w:tcPr>
          <w:p w14:paraId="28BB9D58" w14:textId="2767C3CE"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11</w:t>
            </w:r>
          </w:p>
        </w:tc>
        <w:tc>
          <w:tcPr>
            <w:tcW w:w="582" w:type="dxa"/>
          </w:tcPr>
          <w:p w14:paraId="409002C6" w14:textId="52CF742D"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FB24B3">
              <w:rPr>
                <w:rFonts w:ascii="Times New Roman" w:hAnsi="Times New Roman" w:cs="Times New Roman"/>
                <w:sz w:val="24"/>
                <w:szCs w:val="24"/>
                <w:lang w:val="en-GB"/>
              </w:rPr>
              <w:t>12</w:t>
            </w:r>
          </w:p>
        </w:tc>
      </w:tr>
      <w:tr w:rsidR="00560EBF" w14:paraId="08BD33B7" w14:textId="77777777" w:rsidTr="00560EBF">
        <w:tc>
          <w:tcPr>
            <w:tcW w:w="2536" w:type="dxa"/>
            <w:vAlign w:val="center"/>
          </w:tcPr>
          <w:p w14:paraId="1A814654" w14:textId="0E3F30C0"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9E2FA4">
              <w:rPr>
                <w:rFonts w:ascii="Calibri" w:hAnsi="Calibri" w:cs="Calibri"/>
                <w:color w:val="000000"/>
                <w:lang w:eastAsia="id-ID"/>
              </w:rPr>
              <w:t>Persiapan</w:t>
            </w:r>
          </w:p>
        </w:tc>
        <w:tc>
          <w:tcPr>
            <w:tcW w:w="581" w:type="dxa"/>
          </w:tcPr>
          <w:p w14:paraId="658E405D"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4B4F46AA"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shd w:val="clear" w:color="auto" w:fill="F7CAAC" w:themeFill="accent2" w:themeFillTint="66"/>
          </w:tcPr>
          <w:p w14:paraId="46E2321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2284DFED"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6C73C999" w14:textId="5DD3D450"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3109DE8E"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62ABBDAF"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7198C314"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0C80D4A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456B8E72"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4A447B96"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404610F8"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r>
      <w:tr w:rsidR="00560EBF" w14:paraId="5994D0D1" w14:textId="77777777" w:rsidTr="00560EBF">
        <w:tc>
          <w:tcPr>
            <w:tcW w:w="2536" w:type="dxa"/>
            <w:vAlign w:val="center"/>
          </w:tcPr>
          <w:p w14:paraId="5D75B92A" w14:textId="293DE329"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9E2FA4">
              <w:rPr>
                <w:rFonts w:ascii="Calibri" w:hAnsi="Calibri" w:cs="Calibri"/>
                <w:color w:val="000000"/>
                <w:lang w:eastAsia="id-ID"/>
              </w:rPr>
              <w:t>Pengadaan Pelelangan</w:t>
            </w:r>
          </w:p>
        </w:tc>
        <w:tc>
          <w:tcPr>
            <w:tcW w:w="581" w:type="dxa"/>
          </w:tcPr>
          <w:p w14:paraId="70C2A3FE"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0A705AB5"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6EA36A93"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shd w:val="clear" w:color="auto" w:fill="F7CAAC" w:themeFill="accent2" w:themeFillTint="66"/>
          </w:tcPr>
          <w:p w14:paraId="3787ADE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shd w:val="clear" w:color="auto" w:fill="F7CAAC" w:themeFill="accent2" w:themeFillTint="66"/>
          </w:tcPr>
          <w:p w14:paraId="084D5741" w14:textId="5E8F38EC"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1A1907A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4D4807A8"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5F5A9E62"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327AF416"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31F2CBB5"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4A7D9ED1"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50429D61"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r>
      <w:tr w:rsidR="00560EBF" w14:paraId="2D5793D1" w14:textId="77777777" w:rsidTr="00560EBF">
        <w:tc>
          <w:tcPr>
            <w:tcW w:w="2536" w:type="dxa"/>
            <w:vAlign w:val="center"/>
          </w:tcPr>
          <w:p w14:paraId="3D1BC3DC" w14:textId="46405238"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9E2FA4">
              <w:rPr>
                <w:rFonts w:ascii="Calibri" w:hAnsi="Calibri" w:cs="Calibri"/>
                <w:color w:val="000000"/>
                <w:lang w:eastAsia="id-ID"/>
              </w:rPr>
              <w:lastRenderedPageBreak/>
              <w:t>Pengadaan Barang / Kegiatan</w:t>
            </w:r>
          </w:p>
        </w:tc>
        <w:tc>
          <w:tcPr>
            <w:tcW w:w="581" w:type="dxa"/>
          </w:tcPr>
          <w:p w14:paraId="657D6FC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2ACD4E06"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42E81786"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77565402"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6D3591E8" w14:textId="6B27F7B2"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shd w:val="clear" w:color="auto" w:fill="F7CAAC" w:themeFill="accent2" w:themeFillTint="66"/>
          </w:tcPr>
          <w:p w14:paraId="3B2B59F5"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shd w:val="clear" w:color="auto" w:fill="F7CAAC" w:themeFill="accent2" w:themeFillTint="66"/>
          </w:tcPr>
          <w:p w14:paraId="0926DC68"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32E23170"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2A8F5D3F"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58F8FF45"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6365DB8C"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55A46FC3"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r>
      <w:tr w:rsidR="00560EBF" w14:paraId="68E5B3AA" w14:textId="77777777" w:rsidTr="00560EBF">
        <w:tc>
          <w:tcPr>
            <w:tcW w:w="2536" w:type="dxa"/>
            <w:vAlign w:val="center"/>
          </w:tcPr>
          <w:p w14:paraId="13CE76BF" w14:textId="2C9EFC45"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r w:rsidRPr="009E2FA4">
              <w:rPr>
                <w:rFonts w:ascii="Calibri" w:hAnsi="Calibri" w:cs="Calibri"/>
                <w:color w:val="000000"/>
                <w:lang w:eastAsia="id-ID"/>
              </w:rPr>
              <w:t>Pelaporan</w:t>
            </w:r>
          </w:p>
        </w:tc>
        <w:tc>
          <w:tcPr>
            <w:tcW w:w="581" w:type="dxa"/>
          </w:tcPr>
          <w:p w14:paraId="0A6D1DBE"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56A2AE87"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60FCC361"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011F22F9"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72AE2B3D" w14:textId="45E1C3BE"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1" w:type="dxa"/>
          </w:tcPr>
          <w:p w14:paraId="1EBDC9A9"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71EE0DAA"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shd w:val="clear" w:color="auto" w:fill="F7CAAC" w:themeFill="accent2" w:themeFillTint="66"/>
          </w:tcPr>
          <w:p w14:paraId="548F3894"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157A6F7E"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1513F391"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3973BD65"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c>
          <w:tcPr>
            <w:tcW w:w="582" w:type="dxa"/>
          </w:tcPr>
          <w:p w14:paraId="28359C9E" w14:textId="77777777" w:rsidR="00560EBF" w:rsidRDefault="00560EBF" w:rsidP="00560EBF">
            <w:pPr>
              <w:pStyle w:val="ListParagraph"/>
              <w:spacing w:before="120" w:after="120" w:line="276" w:lineRule="auto"/>
              <w:ind w:left="0"/>
              <w:contextualSpacing w:val="0"/>
              <w:rPr>
                <w:rFonts w:ascii="Times New Roman" w:hAnsi="Times New Roman" w:cs="Times New Roman"/>
                <w:sz w:val="24"/>
                <w:szCs w:val="24"/>
              </w:rPr>
            </w:pPr>
          </w:p>
        </w:tc>
      </w:tr>
    </w:tbl>
    <w:p w14:paraId="6B822AB6" w14:textId="3ACFA944" w:rsidR="00FB24B3" w:rsidRDefault="00FB24B3" w:rsidP="00FB24B3">
      <w:pPr>
        <w:pStyle w:val="ListParagraph"/>
        <w:spacing w:before="120" w:after="120" w:line="276" w:lineRule="auto"/>
        <w:contextualSpacing w:val="0"/>
        <w:rPr>
          <w:rFonts w:ascii="Times New Roman" w:hAnsi="Times New Roman" w:cs="Times New Roman"/>
          <w:sz w:val="24"/>
          <w:szCs w:val="24"/>
        </w:rPr>
      </w:pPr>
    </w:p>
    <w:p w14:paraId="4B9D6427" w14:textId="77777777" w:rsidR="00CD6998" w:rsidRPr="00BF2664" w:rsidRDefault="00CD6998" w:rsidP="00FB24B3">
      <w:pPr>
        <w:pStyle w:val="ListParagraph"/>
        <w:spacing w:before="120" w:after="120" w:line="276" w:lineRule="auto"/>
        <w:contextualSpacing w:val="0"/>
        <w:rPr>
          <w:rFonts w:ascii="Times New Roman" w:hAnsi="Times New Roman" w:cs="Times New Roman"/>
          <w:sz w:val="24"/>
          <w:szCs w:val="24"/>
        </w:rPr>
      </w:pPr>
    </w:p>
    <w:p w14:paraId="21D9816C" w14:textId="04B03C3A" w:rsidR="00693DEB" w:rsidRDefault="00693DEB" w:rsidP="00693DEB">
      <w:pPr>
        <w:pStyle w:val="ListParagraph"/>
        <w:numPr>
          <w:ilvl w:val="0"/>
          <w:numId w:val="1"/>
        </w:numPr>
        <w:spacing w:before="120" w:after="120" w:line="276"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rPr>
        <w:t>BIAYA YANG DIBUTUHKAN</w:t>
      </w:r>
    </w:p>
    <w:p w14:paraId="1F45B8CD" w14:textId="7B07B41B" w:rsidR="00FB24B3" w:rsidRDefault="0089736F" w:rsidP="00FB24B3">
      <w:pPr>
        <w:pStyle w:val="ListParagraph"/>
        <w:spacing w:before="120" w:after="120" w:line="276" w:lineRule="auto"/>
        <w:ind w:left="425"/>
        <w:contextualSpacing w:val="0"/>
        <w:jc w:val="both"/>
        <w:rPr>
          <w:rFonts w:ascii="Times New Roman" w:hAnsi="Times New Roman" w:cs="Times New Roman"/>
          <w:sz w:val="24"/>
          <w:szCs w:val="24"/>
        </w:rPr>
      </w:pPr>
      <w:r w:rsidRPr="0089736F">
        <w:rPr>
          <w:rFonts w:ascii="Times New Roman" w:hAnsi="Times New Roman" w:cs="Times New Roman"/>
          <w:sz w:val="24"/>
          <w:szCs w:val="24"/>
        </w:rPr>
        <w:t xml:space="preserve">Biaya yang diperlukan untuk kegiatan </w:t>
      </w:r>
      <w:r w:rsidR="004655B3">
        <w:rPr>
          <w:rFonts w:ascii="Times New Roman" w:hAnsi="Times New Roman" w:cs="Times New Roman"/>
          <w:sz w:val="24"/>
          <w:szCs w:val="24"/>
        </w:rPr>
        <w:t>pe</w:t>
      </w:r>
      <w:r w:rsidR="00560EBF">
        <w:rPr>
          <w:rFonts w:ascii="Times New Roman" w:hAnsi="Times New Roman" w:cs="Times New Roman"/>
          <w:sz w:val="24"/>
          <w:szCs w:val="24"/>
        </w:rPr>
        <w:t>ngadaan peralatan praktek diklat ada</w:t>
      </w:r>
      <w:r>
        <w:rPr>
          <w:rFonts w:ascii="Times New Roman" w:hAnsi="Times New Roman" w:cs="Times New Roman"/>
          <w:sz w:val="24"/>
          <w:szCs w:val="24"/>
        </w:rPr>
        <w:t xml:space="preserve">lah </w:t>
      </w:r>
      <w:r w:rsidR="00FB24B3" w:rsidRPr="00FB24B3">
        <w:rPr>
          <w:rFonts w:ascii="Times New Roman" w:hAnsi="Times New Roman" w:cs="Times New Roman"/>
          <w:sz w:val="24"/>
          <w:szCs w:val="24"/>
        </w:rPr>
        <w:t>sebesar Rp</w:t>
      </w:r>
      <w:r w:rsidR="00CD6998">
        <w:rPr>
          <w:rFonts w:ascii="Times New Roman" w:hAnsi="Times New Roman" w:cs="Times New Roman"/>
          <w:sz w:val="24"/>
          <w:szCs w:val="24"/>
        </w:rPr>
        <w:t>.</w:t>
      </w:r>
      <w:r w:rsidR="00560EBF">
        <w:rPr>
          <w:rFonts w:ascii="Times New Roman" w:hAnsi="Times New Roman" w:cs="Times New Roman"/>
          <w:sz w:val="24"/>
          <w:szCs w:val="24"/>
        </w:rPr>
        <w:t xml:space="preserve"> 510.565.000</w:t>
      </w:r>
      <w:r w:rsidR="00CD6998">
        <w:rPr>
          <w:rFonts w:ascii="Times New Roman" w:hAnsi="Times New Roman" w:cs="Times New Roman"/>
          <w:sz w:val="24"/>
          <w:szCs w:val="24"/>
        </w:rPr>
        <w:t>,-</w:t>
      </w:r>
      <w:r w:rsidR="00FB24B3" w:rsidRPr="00FB24B3">
        <w:rPr>
          <w:rFonts w:ascii="Times New Roman" w:hAnsi="Times New Roman" w:cs="Times New Roman"/>
          <w:sz w:val="24"/>
          <w:szCs w:val="24"/>
        </w:rPr>
        <w:t xml:space="preserve"> (</w:t>
      </w:r>
      <w:r w:rsidR="00AE4CE4">
        <w:rPr>
          <w:rFonts w:ascii="Times New Roman" w:hAnsi="Times New Roman" w:cs="Times New Roman"/>
          <w:sz w:val="24"/>
          <w:szCs w:val="24"/>
        </w:rPr>
        <w:t xml:space="preserve"> </w:t>
      </w:r>
      <w:r w:rsidR="00560EBF">
        <w:rPr>
          <w:rFonts w:ascii="Times New Roman" w:hAnsi="Times New Roman" w:cs="Times New Roman"/>
          <w:sz w:val="24"/>
          <w:szCs w:val="24"/>
        </w:rPr>
        <w:t>Lima Ratus Sepu</w:t>
      </w:r>
      <w:r w:rsidR="00AE4CE4">
        <w:rPr>
          <w:rFonts w:ascii="Times New Roman" w:hAnsi="Times New Roman" w:cs="Times New Roman"/>
          <w:sz w:val="24"/>
          <w:szCs w:val="24"/>
        </w:rPr>
        <w:t xml:space="preserve">luh </w:t>
      </w:r>
      <w:r w:rsidR="00560EBF">
        <w:rPr>
          <w:rFonts w:ascii="Times New Roman" w:hAnsi="Times New Roman" w:cs="Times New Roman"/>
          <w:sz w:val="24"/>
          <w:szCs w:val="24"/>
        </w:rPr>
        <w:t>J</w:t>
      </w:r>
      <w:r w:rsidR="00AE4CE4">
        <w:rPr>
          <w:rFonts w:ascii="Times New Roman" w:hAnsi="Times New Roman" w:cs="Times New Roman"/>
          <w:sz w:val="24"/>
          <w:szCs w:val="24"/>
        </w:rPr>
        <w:t xml:space="preserve">uta </w:t>
      </w:r>
      <w:r w:rsidR="00560EBF">
        <w:rPr>
          <w:rFonts w:ascii="Times New Roman" w:hAnsi="Times New Roman" w:cs="Times New Roman"/>
          <w:sz w:val="24"/>
          <w:szCs w:val="24"/>
        </w:rPr>
        <w:t>Lima</w:t>
      </w:r>
      <w:r w:rsidR="00AE4CE4">
        <w:rPr>
          <w:rFonts w:ascii="Times New Roman" w:hAnsi="Times New Roman" w:cs="Times New Roman"/>
          <w:sz w:val="24"/>
          <w:szCs w:val="24"/>
        </w:rPr>
        <w:t xml:space="preserve"> Ratus </w:t>
      </w:r>
      <w:r w:rsidR="00560EBF">
        <w:rPr>
          <w:rFonts w:ascii="Times New Roman" w:hAnsi="Times New Roman" w:cs="Times New Roman"/>
          <w:sz w:val="24"/>
          <w:szCs w:val="24"/>
        </w:rPr>
        <w:t>Enam</w:t>
      </w:r>
      <w:r w:rsidR="00AE4CE4">
        <w:rPr>
          <w:rFonts w:ascii="Times New Roman" w:hAnsi="Times New Roman" w:cs="Times New Roman"/>
          <w:sz w:val="24"/>
          <w:szCs w:val="24"/>
        </w:rPr>
        <w:t xml:space="preserve"> Puluh </w:t>
      </w:r>
      <w:r w:rsidR="00560EBF">
        <w:rPr>
          <w:rFonts w:ascii="Times New Roman" w:hAnsi="Times New Roman" w:cs="Times New Roman"/>
          <w:sz w:val="24"/>
          <w:szCs w:val="24"/>
        </w:rPr>
        <w:t>Lima</w:t>
      </w:r>
      <w:r w:rsidR="00AE4CE4">
        <w:rPr>
          <w:rFonts w:ascii="Times New Roman" w:hAnsi="Times New Roman" w:cs="Times New Roman"/>
          <w:sz w:val="24"/>
          <w:szCs w:val="24"/>
        </w:rPr>
        <w:t xml:space="preserve"> Ribu</w:t>
      </w:r>
      <w:r w:rsidR="00FB24B3" w:rsidRPr="00FB24B3">
        <w:rPr>
          <w:rFonts w:ascii="Times New Roman" w:hAnsi="Times New Roman" w:cs="Times New Roman"/>
          <w:sz w:val="24"/>
          <w:szCs w:val="24"/>
        </w:rPr>
        <w:t xml:space="preserve"> Rupiah) sebagaimana R</w:t>
      </w:r>
      <w:r w:rsidR="00FB24B3">
        <w:rPr>
          <w:rFonts w:ascii="Times New Roman" w:hAnsi="Times New Roman" w:cs="Times New Roman"/>
          <w:sz w:val="24"/>
          <w:szCs w:val="24"/>
        </w:rPr>
        <w:t xml:space="preserve">incian Anggaran </w:t>
      </w:r>
      <w:r w:rsidR="00FB24B3" w:rsidRPr="00FB24B3">
        <w:rPr>
          <w:rFonts w:ascii="Times New Roman" w:hAnsi="Times New Roman" w:cs="Times New Roman"/>
          <w:sz w:val="24"/>
          <w:szCs w:val="24"/>
        </w:rPr>
        <w:t>B</w:t>
      </w:r>
      <w:r w:rsidR="00FB24B3">
        <w:rPr>
          <w:rFonts w:ascii="Times New Roman" w:hAnsi="Times New Roman" w:cs="Times New Roman"/>
          <w:sz w:val="24"/>
          <w:szCs w:val="24"/>
        </w:rPr>
        <w:t>elanja (RAB)</w:t>
      </w:r>
      <w:r w:rsidR="00FB24B3" w:rsidRPr="00FB24B3">
        <w:rPr>
          <w:rFonts w:ascii="Times New Roman" w:hAnsi="Times New Roman" w:cs="Times New Roman"/>
          <w:sz w:val="24"/>
          <w:szCs w:val="24"/>
        </w:rPr>
        <w:t xml:space="preserve"> terlampir</w:t>
      </w:r>
      <w:r>
        <w:rPr>
          <w:rFonts w:ascii="Times New Roman" w:hAnsi="Times New Roman" w:cs="Times New Roman"/>
          <w:sz w:val="24"/>
          <w:szCs w:val="24"/>
        </w:rPr>
        <w:t>.</w:t>
      </w:r>
    </w:p>
    <w:p w14:paraId="325F411D" w14:textId="77777777" w:rsidR="0089736F" w:rsidRPr="00FB24B3" w:rsidRDefault="0089736F" w:rsidP="00FB24B3">
      <w:pPr>
        <w:pStyle w:val="ListParagraph"/>
        <w:spacing w:before="120" w:after="120" w:line="276" w:lineRule="auto"/>
        <w:ind w:left="425"/>
        <w:contextualSpacing w:val="0"/>
        <w:jc w:val="both"/>
        <w:rPr>
          <w:rFonts w:ascii="Times New Roman" w:hAnsi="Times New Roman" w:cs="Times New Roman"/>
          <w:sz w:val="24"/>
          <w:szCs w:val="24"/>
        </w:rPr>
      </w:pPr>
    </w:p>
    <w:p w14:paraId="78032049" w14:textId="50CF4333" w:rsidR="00FB24B3" w:rsidRPr="0089736F" w:rsidRDefault="00FB24B3" w:rsidP="0089736F">
      <w:pPr>
        <w:spacing w:before="120" w:after="120" w:line="276" w:lineRule="auto"/>
        <w:jc w:val="both"/>
        <w:rPr>
          <w:rFonts w:ascii="Times New Roman" w:hAnsi="Times New Roman" w:cs="Times New Roman"/>
          <w:sz w:val="24"/>
          <w:szCs w:val="24"/>
        </w:rPr>
      </w:pPr>
      <w:r w:rsidRPr="0089736F">
        <w:rPr>
          <w:rFonts w:ascii="Times New Roman" w:hAnsi="Times New Roman" w:cs="Times New Roman"/>
          <w:sz w:val="24"/>
          <w:szCs w:val="24"/>
        </w:rPr>
        <w:t>Demikian Kerangka Acuan Kerja (KAK) dibuat untuk dipergunakan sebagaimana mestinya</w:t>
      </w:r>
    </w:p>
    <w:p w14:paraId="79CC80F2" w14:textId="357BB3EF" w:rsidR="0021702E" w:rsidRPr="00FD338E" w:rsidRDefault="0021702E" w:rsidP="00FF46D5">
      <w:pPr>
        <w:spacing w:after="0" w:line="276" w:lineRule="auto"/>
        <w:jc w:val="center"/>
        <w:rPr>
          <w:rFonts w:ascii="Times New Roman" w:hAnsi="Times New Roman" w:cs="Times New Roman"/>
          <w:sz w:val="24"/>
          <w:szCs w:val="24"/>
        </w:rPr>
      </w:pPr>
    </w:p>
    <w:p w14:paraId="456C3E47" w14:textId="7940AE33" w:rsidR="0021702E" w:rsidRPr="00FD338E" w:rsidRDefault="00560EBF" w:rsidP="00FF46D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DF7A504" wp14:editId="14657A28">
            <wp:simplePos x="0" y="0"/>
            <wp:positionH relativeFrom="column">
              <wp:posOffset>-447675</wp:posOffset>
            </wp:positionH>
            <wp:positionV relativeFrom="paragraph">
              <wp:posOffset>278765</wp:posOffset>
            </wp:positionV>
            <wp:extent cx="3334385" cy="2171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4385" cy="2171700"/>
                    </a:xfrm>
                    <a:prstGeom prst="rect">
                      <a:avLst/>
                    </a:prstGeom>
                    <a:noFill/>
                  </pic:spPr>
                </pic:pic>
              </a:graphicData>
            </a:graphic>
          </wp:anchor>
        </w:drawing>
      </w:r>
    </w:p>
    <w:p w14:paraId="7BA78C68" w14:textId="24CDF40D" w:rsidR="0089736F" w:rsidRPr="0089736F" w:rsidRDefault="0089736F" w:rsidP="0089736F">
      <w:pPr>
        <w:spacing w:after="0" w:line="276" w:lineRule="auto"/>
        <w:ind w:left="4820"/>
        <w:jc w:val="center"/>
        <w:rPr>
          <w:rFonts w:ascii="Times New Roman" w:hAnsi="Times New Roman" w:cs="Times New Roman"/>
          <w:sz w:val="24"/>
          <w:szCs w:val="24"/>
        </w:rPr>
      </w:pPr>
      <w:r w:rsidRPr="0089736F">
        <w:rPr>
          <w:rFonts w:ascii="Times New Roman" w:hAnsi="Times New Roman" w:cs="Times New Roman"/>
          <w:sz w:val="24"/>
          <w:szCs w:val="24"/>
        </w:rPr>
        <w:t xml:space="preserve">Semarang,       </w:t>
      </w:r>
      <w:r>
        <w:rPr>
          <w:rFonts w:ascii="Times New Roman" w:hAnsi="Times New Roman" w:cs="Times New Roman"/>
          <w:sz w:val="24"/>
          <w:szCs w:val="24"/>
        </w:rPr>
        <w:t>Januari</w:t>
      </w:r>
      <w:r w:rsidRPr="0089736F">
        <w:rPr>
          <w:rFonts w:ascii="Times New Roman" w:hAnsi="Times New Roman" w:cs="Times New Roman"/>
          <w:sz w:val="24"/>
          <w:szCs w:val="24"/>
        </w:rPr>
        <w:t xml:space="preserve"> 202</w:t>
      </w:r>
      <w:r w:rsidR="00BE2FAE">
        <w:rPr>
          <w:rFonts w:ascii="Times New Roman" w:hAnsi="Times New Roman" w:cs="Times New Roman"/>
          <w:sz w:val="24"/>
          <w:szCs w:val="24"/>
        </w:rPr>
        <w:t>1</w:t>
      </w:r>
    </w:p>
    <w:p w14:paraId="65C27774" w14:textId="641E4B6E" w:rsidR="0089736F" w:rsidRPr="0089736F" w:rsidRDefault="0089736F" w:rsidP="0089736F">
      <w:pPr>
        <w:spacing w:after="0" w:line="276" w:lineRule="auto"/>
        <w:ind w:left="4820"/>
        <w:jc w:val="center"/>
        <w:rPr>
          <w:rFonts w:ascii="Times New Roman" w:hAnsi="Times New Roman" w:cs="Times New Roman"/>
          <w:sz w:val="24"/>
          <w:szCs w:val="24"/>
        </w:rPr>
      </w:pPr>
    </w:p>
    <w:p w14:paraId="706D78C6" w14:textId="32C54C24" w:rsidR="0089736F" w:rsidRDefault="00894824" w:rsidP="00894824">
      <w:pPr>
        <w:spacing w:after="0" w:line="276" w:lineRule="auto"/>
        <w:ind w:left="4536" w:right="-177"/>
        <w:jc w:val="center"/>
        <w:rPr>
          <w:rFonts w:ascii="Times New Roman" w:hAnsi="Times New Roman" w:cs="Times New Roman"/>
          <w:sz w:val="24"/>
          <w:szCs w:val="24"/>
        </w:rPr>
      </w:pPr>
      <w:r w:rsidRPr="00472EAA">
        <w:rPr>
          <w:rFonts w:ascii="Times New Roman" w:hAnsi="Times New Roman" w:cs="Times New Roman"/>
          <w:noProof/>
          <w:sz w:val="24"/>
          <w:szCs w:val="24"/>
        </w:rPr>
        <w:drawing>
          <wp:anchor distT="0" distB="0" distL="114300" distR="114300" simplePos="0" relativeHeight="251660288" behindDoc="0" locked="0" layoutInCell="1" allowOverlap="1" wp14:anchorId="27880786" wp14:editId="457D15D9">
            <wp:simplePos x="0" y="0"/>
            <wp:positionH relativeFrom="column">
              <wp:posOffset>3916045</wp:posOffset>
            </wp:positionH>
            <wp:positionV relativeFrom="paragraph">
              <wp:posOffset>286385</wp:posOffset>
            </wp:positionV>
            <wp:extent cx="1463675" cy="100774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63675" cy="10077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KEPALA UNIT LABORATORIUM, SIMULATOR, WORKSHOP DAN </w:t>
      </w:r>
      <w:r w:rsidRPr="00894824">
        <w:rPr>
          <w:rFonts w:ascii="Times New Roman" w:hAnsi="Times New Roman" w:cs="Times New Roman"/>
          <w:i/>
          <w:iCs/>
          <w:sz w:val="24"/>
          <w:szCs w:val="24"/>
        </w:rPr>
        <w:t>ENGINE HALL</w:t>
      </w:r>
      <w:r w:rsidR="0089736F" w:rsidRPr="0089736F">
        <w:rPr>
          <w:rFonts w:ascii="Times New Roman" w:hAnsi="Times New Roman" w:cs="Times New Roman"/>
          <w:sz w:val="24"/>
          <w:szCs w:val="24"/>
        </w:rPr>
        <w:t>,</w:t>
      </w:r>
    </w:p>
    <w:p w14:paraId="73EE3F14" w14:textId="77777777" w:rsidR="00894824" w:rsidRPr="0089736F" w:rsidRDefault="00894824" w:rsidP="00894824">
      <w:pPr>
        <w:spacing w:after="0" w:line="276" w:lineRule="auto"/>
        <w:ind w:left="4536" w:right="-177"/>
        <w:jc w:val="center"/>
        <w:rPr>
          <w:rFonts w:ascii="Times New Roman" w:hAnsi="Times New Roman" w:cs="Times New Roman"/>
          <w:sz w:val="24"/>
          <w:szCs w:val="24"/>
        </w:rPr>
      </w:pPr>
    </w:p>
    <w:p w14:paraId="32BF49C1" w14:textId="4A21B2EB" w:rsidR="0089736F" w:rsidRPr="0089736F" w:rsidRDefault="0089736F" w:rsidP="0089736F">
      <w:pPr>
        <w:spacing w:after="0" w:line="276" w:lineRule="auto"/>
        <w:ind w:left="4820"/>
        <w:jc w:val="center"/>
        <w:rPr>
          <w:rFonts w:ascii="Times New Roman" w:hAnsi="Times New Roman" w:cs="Times New Roman"/>
          <w:sz w:val="24"/>
          <w:szCs w:val="24"/>
        </w:rPr>
      </w:pPr>
    </w:p>
    <w:p w14:paraId="3152EB1D" w14:textId="4D63CB35" w:rsidR="0089736F" w:rsidRPr="0089736F" w:rsidRDefault="0089736F" w:rsidP="0089736F">
      <w:pPr>
        <w:spacing w:after="0" w:line="276" w:lineRule="auto"/>
        <w:ind w:left="4820"/>
        <w:jc w:val="center"/>
        <w:rPr>
          <w:rFonts w:ascii="Times New Roman" w:hAnsi="Times New Roman" w:cs="Times New Roman"/>
          <w:sz w:val="24"/>
          <w:szCs w:val="24"/>
        </w:rPr>
      </w:pPr>
    </w:p>
    <w:p w14:paraId="55127367" w14:textId="77777777" w:rsidR="0089736F" w:rsidRPr="0089736F" w:rsidRDefault="0089736F" w:rsidP="0089736F">
      <w:pPr>
        <w:spacing w:after="0" w:line="276" w:lineRule="auto"/>
        <w:ind w:left="4820"/>
        <w:jc w:val="center"/>
        <w:rPr>
          <w:rFonts w:ascii="Times New Roman" w:hAnsi="Times New Roman" w:cs="Times New Roman"/>
          <w:sz w:val="24"/>
          <w:szCs w:val="24"/>
        </w:rPr>
      </w:pPr>
    </w:p>
    <w:p w14:paraId="2BEB33E7" w14:textId="77777777" w:rsidR="00472EAA" w:rsidRDefault="00472EAA" w:rsidP="0089736F">
      <w:pPr>
        <w:spacing w:after="0" w:line="276" w:lineRule="auto"/>
        <w:ind w:left="4820"/>
        <w:jc w:val="center"/>
        <w:rPr>
          <w:rFonts w:ascii="Times New Roman" w:hAnsi="Times New Roman" w:cs="Times New Roman"/>
          <w:sz w:val="24"/>
          <w:szCs w:val="24"/>
          <w:u w:val="single"/>
        </w:rPr>
      </w:pPr>
      <w:r w:rsidRPr="00472EAA">
        <w:rPr>
          <w:rFonts w:ascii="Times New Roman" w:hAnsi="Times New Roman" w:cs="Times New Roman"/>
          <w:sz w:val="24"/>
          <w:szCs w:val="24"/>
          <w:u w:val="single"/>
        </w:rPr>
        <w:t>Capt. ARIKA PALAPA, M.Si., M.Mar</w:t>
      </w:r>
    </w:p>
    <w:p w14:paraId="5F571CFB" w14:textId="2C0120C3" w:rsidR="0089736F" w:rsidRPr="0089736F" w:rsidRDefault="00472EAA" w:rsidP="0089736F">
      <w:pPr>
        <w:spacing w:after="0" w:line="276" w:lineRule="auto"/>
        <w:ind w:left="4820"/>
        <w:jc w:val="center"/>
        <w:rPr>
          <w:rFonts w:ascii="Times New Roman" w:hAnsi="Times New Roman" w:cs="Times New Roman"/>
          <w:sz w:val="24"/>
          <w:szCs w:val="24"/>
        </w:rPr>
      </w:pPr>
      <w:r>
        <w:rPr>
          <w:rFonts w:ascii="Times New Roman" w:hAnsi="Times New Roman" w:cs="Times New Roman"/>
          <w:sz w:val="24"/>
          <w:szCs w:val="24"/>
        </w:rPr>
        <w:t>Penata</w:t>
      </w:r>
      <w:r w:rsidR="0089736F" w:rsidRPr="0089736F">
        <w:rPr>
          <w:rFonts w:ascii="Times New Roman" w:hAnsi="Times New Roman" w:cs="Times New Roman"/>
          <w:sz w:val="24"/>
          <w:szCs w:val="24"/>
        </w:rPr>
        <w:t xml:space="preserve"> Tk. I (I</w:t>
      </w:r>
      <w:r>
        <w:rPr>
          <w:rFonts w:ascii="Times New Roman" w:hAnsi="Times New Roman" w:cs="Times New Roman"/>
          <w:sz w:val="24"/>
          <w:szCs w:val="24"/>
        </w:rPr>
        <w:t>II/d</w:t>
      </w:r>
      <w:r w:rsidR="0089736F" w:rsidRPr="0089736F">
        <w:rPr>
          <w:rFonts w:ascii="Times New Roman" w:hAnsi="Times New Roman" w:cs="Times New Roman"/>
          <w:sz w:val="24"/>
          <w:szCs w:val="24"/>
        </w:rPr>
        <w:t>)</w:t>
      </w:r>
    </w:p>
    <w:p w14:paraId="1FB2F05C" w14:textId="62BE6FA2" w:rsidR="0021702E" w:rsidRPr="00FD338E" w:rsidRDefault="0089736F" w:rsidP="0089736F">
      <w:pPr>
        <w:spacing w:after="0" w:line="276" w:lineRule="auto"/>
        <w:ind w:left="4820"/>
        <w:jc w:val="center"/>
        <w:rPr>
          <w:rFonts w:ascii="Times New Roman" w:hAnsi="Times New Roman" w:cs="Times New Roman"/>
          <w:sz w:val="24"/>
          <w:szCs w:val="24"/>
        </w:rPr>
      </w:pPr>
      <w:r w:rsidRPr="0089736F">
        <w:rPr>
          <w:rFonts w:ascii="Times New Roman" w:hAnsi="Times New Roman" w:cs="Times New Roman"/>
          <w:sz w:val="24"/>
          <w:szCs w:val="24"/>
        </w:rPr>
        <w:t>NIP</w:t>
      </w:r>
      <w:r w:rsidR="00472EAA">
        <w:rPr>
          <w:rFonts w:ascii="Times New Roman" w:hAnsi="Times New Roman" w:cs="Times New Roman"/>
          <w:sz w:val="24"/>
          <w:szCs w:val="24"/>
        </w:rPr>
        <w:t xml:space="preserve">. </w:t>
      </w:r>
      <w:r w:rsidR="00472EAA" w:rsidRPr="00472EAA">
        <w:rPr>
          <w:rFonts w:ascii="Times New Roman" w:hAnsi="Times New Roman" w:cs="Times New Roman"/>
          <w:sz w:val="24"/>
          <w:szCs w:val="24"/>
        </w:rPr>
        <w:t>19760709 199808 1 001</w:t>
      </w:r>
    </w:p>
    <w:sectPr w:rsidR="0021702E" w:rsidRPr="00FD338E" w:rsidSect="0021702E">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A79"/>
    <w:multiLevelType w:val="hybridMultilevel"/>
    <w:tmpl w:val="34AA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788"/>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20FE6C0F"/>
    <w:multiLevelType w:val="hybridMultilevel"/>
    <w:tmpl w:val="839C6BFC"/>
    <w:lvl w:ilvl="0" w:tplc="B3126858">
      <w:start w:val="1"/>
      <w:numFmt w:val="lowerLetter"/>
      <w:lvlText w:val="%1)"/>
      <w:lvlJc w:val="left"/>
      <w:pPr>
        <w:ind w:left="1313" w:hanging="528"/>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2AE722FB"/>
    <w:multiLevelType w:val="hybridMultilevel"/>
    <w:tmpl w:val="03F88206"/>
    <w:lvl w:ilvl="0" w:tplc="04090015">
      <w:start w:val="1"/>
      <w:numFmt w:val="upperLetter"/>
      <w:lvlText w:val="%1."/>
      <w:lvlJc w:val="left"/>
      <w:pPr>
        <w:ind w:left="720" w:hanging="360"/>
      </w:pPr>
      <w:rPr>
        <w:rFonts w:hint="default"/>
      </w:rPr>
    </w:lvl>
    <w:lvl w:ilvl="1" w:tplc="7D9089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4144A"/>
    <w:multiLevelType w:val="hybridMultilevel"/>
    <w:tmpl w:val="771E2D20"/>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353F7A89"/>
    <w:multiLevelType w:val="hybridMultilevel"/>
    <w:tmpl w:val="534ABC5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15:restartNumberingAfterBreak="0">
    <w:nsid w:val="38834BE3"/>
    <w:multiLevelType w:val="hybridMultilevel"/>
    <w:tmpl w:val="EBCC9538"/>
    <w:lvl w:ilvl="0" w:tplc="04090019">
      <w:start w:val="1"/>
      <w:numFmt w:val="lowerLetter"/>
      <w:lvlText w:val="%1."/>
      <w:lvlJc w:val="left"/>
      <w:pPr>
        <w:ind w:left="1505" w:hanging="360"/>
      </w:pPr>
    </w:lvl>
    <w:lvl w:ilvl="1" w:tplc="04090019">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3A882B7C"/>
    <w:multiLevelType w:val="hybridMultilevel"/>
    <w:tmpl w:val="534ABC5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8" w15:restartNumberingAfterBreak="0">
    <w:nsid w:val="59B52EB0"/>
    <w:multiLevelType w:val="hybridMultilevel"/>
    <w:tmpl w:val="1206E6EE"/>
    <w:lvl w:ilvl="0" w:tplc="D8B4FCF0">
      <w:start w:val="1"/>
      <w:numFmt w:val="lowerLetter"/>
      <w:lvlText w:val="%1."/>
      <w:lvlJc w:val="left"/>
      <w:pPr>
        <w:ind w:left="1854" w:hanging="360"/>
      </w:pPr>
      <w:rPr>
        <w:rFonts w:ascii="Times New Roman" w:eastAsiaTheme="minorHAnsi" w:hAnsi="Times New Roman" w:cs="Times New Roman"/>
      </w:rPr>
    </w:lvl>
    <w:lvl w:ilvl="1" w:tplc="C1DE0EFC">
      <w:start w:val="1"/>
      <w:numFmt w:val="lowerLetter"/>
      <w:lvlText w:val="%2."/>
      <w:lvlJc w:val="left"/>
      <w:pPr>
        <w:ind w:left="2574" w:hanging="360"/>
      </w:pPr>
      <w:rPr>
        <w:rFonts w:ascii="Times New Roman" w:eastAsiaTheme="minorHAnsi" w:hAnsi="Times New Roman" w:cs="Times New Roman"/>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EC324BB"/>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67E17F79"/>
    <w:multiLevelType w:val="hybridMultilevel"/>
    <w:tmpl w:val="66984A1C"/>
    <w:lvl w:ilvl="0" w:tplc="0596A5BC">
      <w:start w:val="1"/>
      <w:numFmt w:val="decimal"/>
      <w:lvlText w:val="%1."/>
      <w:lvlJc w:val="left"/>
      <w:pPr>
        <w:ind w:left="785" w:hanging="360"/>
      </w:pPr>
      <w:rPr>
        <w:rFonts w:hint="default"/>
      </w:rPr>
    </w:lvl>
    <w:lvl w:ilvl="1" w:tplc="70B4398E">
      <w:start w:val="1"/>
      <w:numFmt w:val="lowerLetter"/>
      <w:lvlText w:val="%2."/>
      <w:lvlJc w:val="left"/>
      <w:pPr>
        <w:ind w:left="1505" w:hanging="36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73DF050A"/>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75E477B9"/>
    <w:multiLevelType w:val="hybridMultilevel"/>
    <w:tmpl w:val="0D68D25A"/>
    <w:lvl w:ilvl="0" w:tplc="20329794">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15:restartNumberingAfterBreak="0">
    <w:nsid w:val="797D1197"/>
    <w:multiLevelType w:val="hybridMultilevel"/>
    <w:tmpl w:val="583A20AE"/>
    <w:lvl w:ilvl="0" w:tplc="79BC9B4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10"/>
  </w:num>
  <w:num w:numId="3">
    <w:abstractNumId w:val="4"/>
  </w:num>
  <w:num w:numId="4">
    <w:abstractNumId w:val="6"/>
  </w:num>
  <w:num w:numId="5">
    <w:abstractNumId w:val="5"/>
  </w:num>
  <w:num w:numId="6">
    <w:abstractNumId w:val="2"/>
  </w:num>
  <w:num w:numId="7">
    <w:abstractNumId w:val="11"/>
  </w:num>
  <w:num w:numId="8">
    <w:abstractNumId w:val="7"/>
  </w:num>
  <w:num w:numId="9">
    <w:abstractNumId w:val="12"/>
  </w:num>
  <w:num w:numId="10">
    <w:abstractNumId w:val="1"/>
  </w:num>
  <w:num w:numId="11">
    <w:abstractNumId w:val="13"/>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E"/>
    <w:rsid w:val="00052B38"/>
    <w:rsid w:val="000A7745"/>
    <w:rsid w:val="000C7080"/>
    <w:rsid w:val="0014712C"/>
    <w:rsid w:val="001616D8"/>
    <w:rsid w:val="001777F1"/>
    <w:rsid w:val="001A174E"/>
    <w:rsid w:val="001D5B1D"/>
    <w:rsid w:val="001E4A79"/>
    <w:rsid w:val="0021702E"/>
    <w:rsid w:val="002259D5"/>
    <w:rsid w:val="002756E3"/>
    <w:rsid w:val="00296AB8"/>
    <w:rsid w:val="00311EF2"/>
    <w:rsid w:val="003D12FF"/>
    <w:rsid w:val="003E1FCD"/>
    <w:rsid w:val="00420810"/>
    <w:rsid w:val="0044736F"/>
    <w:rsid w:val="004655B3"/>
    <w:rsid w:val="00472EAA"/>
    <w:rsid w:val="004D5FA7"/>
    <w:rsid w:val="004E5E37"/>
    <w:rsid w:val="004F75A6"/>
    <w:rsid w:val="0050073C"/>
    <w:rsid w:val="00515995"/>
    <w:rsid w:val="00517A3D"/>
    <w:rsid w:val="00560EBF"/>
    <w:rsid w:val="0056533E"/>
    <w:rsid w:val="00585F9A"/>
    <w:rsid w:val="00586902"/>
    <w:rsid w:val="005D2A1F"/>
    <w:rsid w:val="00693DEB"/>
    <w:rsid w:val="006C3772"/>
    <w:rsid w:val="00705F0D"/>
    <w:rsid w:val="007C1573"/>
    <w:rsid w:val="00881552"/>
    <w:rsid w:val="00894824"/>
    <w:rsid w:val="0089736F"/>
    <w:rsid w:val="008D2341"/>
    <w:rsid w:val="0092755F"/>
    <w:rsid w:val="00990DDB"/>
    <w:rsid w:val="00AE4CE4"/>
    <w:rsid w:val="00B36279"/>
    <w:rsid w:val="00B70822"/>
    <w:rsid w:val="00B76248"/>
    <w:rsid w:val="00B80E7B"/>
    <w:rsid w:val="00B84D89"/>
    <w:rsid w:val="00BD05CB"/>
    <w:rsid w:val="00BE2FAE"/>
    <w:rsid w:val="00BF2664"/>
    <w:rsid w:val="00CD6998"/>
    <w:rsid w:val="00D50F0A"/>
    <w:rsid w:val="00DA2F55"/>
    <w:rsid w:val="00E87D38"/>
    <w:rsid w:val="00EA1649"/>
    <w:rsid w:val="00EA549F"/>
    <w:rsid w:val="00F0439E"/>
    <w:rsid w:val="00F13829"/>
    <w:rsid w:val="00F27737"/>
    <w:rsid w:val="00FB24B3"/>
    <w:rsid w:val="00FB7CE3"/>
    <w:rsid w:val="00FD2151"/>
    <w:rsid w:val="00FD338E"/>
    <w:rsid w:val="00FE4D78"/>
    <w:rsid w:val="00F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ACD4"/>
  <w15:chartTrackingRefBased/>
  <w15:docId w15:val="{5C516D78-730D-47DC-86B7-4244BD14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coba1,point-point,List Paragraph1,Recommendation,List Paragraph11,Body Text Char1,Char Char2,Colorful List - Accent 11,En tête 1,NAST Quote,DWA List 1,no subbab,Body of text"/>
    <w:basedOn w:val="Normal"/>
    <w:link w:val="ListParagraphChar"/>
    <w:uiPriority w:val="34"/>
    <w:qFormat/>
    <w:rsid w:val="00693DEB"/>
    <w:pPr>
      <w:ind w:left="720"/>
      <w:contextualSpacing/>
    </w:pPr>
  </w:style>
  <w:style w:type="character" w:customStyle="1" w:styleId="ListParagraphChar">
    <w:name w:val="List Paragraph Char"/>
    <w:aliases w:val="kepala Char,coba1 Char,point-point Char,List Paragraph1 Char,Recommendation Char,List Paragraph11 Char,Body Text Char1 Char,Char Char2 Char,Colorful List - Accent 11 Char,En tête 1 Char,NAST Quote Char,DWA List 1 Char,no subbab Char"/>
    <w:link w:val="ListParagraph"/>
    <w:uiPriority w:val="34"/>
    <w:locked/>
    <w:rsid w:val="00FB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E32-45C7-4C90-B96A-A9CB4975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dc:creator>
  <cp:keywords/>
  <dc:description/>
  <cp:lastModifiedBy>Ronie Putra</cp:lastModifiedBy>
  <cp:revision>3</cp:revision>
  <cp:lastPrinted>2021-01-26T04:09:00Z</cp:lastPrinted>
  <dcterms:created xsi:type="dcterms:W3CDTF">2021-01-28T05:02:00Z</dcterms:created>
  <dcterms:modified xsi:type="dcterms:W3CDTF">2021-01-31T15:05:00Z</dcterms:modified>
</cp:coreProperties>
</file>