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DEAEA" w14:textId="61CC3DE8" w:rsidR="008576A4" w:rsidRPr="008D15B3" w:rsidRDefault="0077132B">
      <w:pPr>
        <w:pStyle w:val="Heading1"/>
        <w:rPr>
          <w:rFonts w:ascii="Arial" w:eastAsia="Gentium Basic" w:hAnsi="Arial" w:cs="Arial"/>
          <w:color w:val="000000"/>
          <w:sz w:val="24"/>
          <w:szCs w:val="24"/>
        </w:rPr>
      </w:pPr>
      <w:r w:rsidRPr="008D15B3">
        <w:rPr>
          <w:rFonts w:ascii="Arial" w:eastAsia="Gentium Basic" w:hAnsi="Arial" w:cs="Arial"/>
          <w:color w:val="000000"/>
          <w:sz w:val="24"/>
          <w:szCs w:val="24"/>
        </w:rPr>
        <w:t>SYARAT-SYARAT KHUSUS KONTRAK (SSKK)</w:t>
      </w:r>
    </w:p>
    <w:p w14:paraId="6C59D70A" w14:textId="77777777" w:rsidR="008576A4" w:rsidRPr="008D15B3" w:rsidRDefault="008576A4">
      <w:pPr>
        <w:pBdr>
          <w:bottom w:val="single" w:sz="4" w:space="1" w:color="000000"/>
        </w:pBdr>
        <w:rPr>
          <w:rFonts w:ascii="Arial" w:eastAsia="Gentium Basic" w:hAnsi="Arial" w:cs="Arial"/>
          <w:color w:val="000000"/>
          <w:sz w:val="24"/>
          <w:szCs w:val="24"/>
        </w:rPr>
      </w:pPr>
    </w:p>
    <w:p w14:paraId="4D9B9823" w14:textId="77777777" w:rsidR="008576A4" w:rsidRPr="008D15B3" w:rsidRDefault="008576A4">
      <w:pPr>
        <w:rPr>
          <w:rFonts w:ascii="Arial" w:eastAsia="Gentium Basic" w:hAnsi="Arial" w:cs="Arial"/>
          <w:color w:val="000000"/>
          <w:sz w:val="24"/>
          <w:szCs w:val="24"/>
        </w:rPr>
      </w:pPr>
    </w:p>
    <w:tbl>
      <w:tblPr>
        <w:tblStyle w:val="a"/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992"/>
        <w:gridCol w:w="5812"/>
      </w:tblGrid>
      <w:tr w:rsidR="008576A4" w:rsidRPr="008D15B3" w14:paraId="67D2E3DB" w14:textId="77777777">
        <w:tc>
          <w:tcPr>
            <w:tcW w:w="2444" w:type="dxa"/>
          </w:tcPr>
          <w:p w14:paraId="65285A25" w14:textId="77777777" w:rsidR="008576A4" w:rsidRPr="008D15B3" w:rsidRDefault="0077132B">
            <w:pPr>
              <w:pStyle w:val="Heading2"/>
              <w:keepNext w:val="0"/>
              <w:keepLines w:val="0"/>
              <w:spacing w:before="0"/>
              <w:ind w:left="349" w:hanging="349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Klausul dalam SSUK</w:t>
            </w:r>
          </w:p>
        </w:tc>
        <w:tc>
          <w:tcPr>
            <w:tcW w:w="992" w:type="dxa"/>
          </w:tcPr>
          <w:p w14:paraId="581718B4" w14:textId="77777777" w:rsidR="008576A4" w:rsidRPr="008D15B3" w:rsidRDefault="0077132B">
            <w:pPr>
              <w:ind w:left="-77"/>
              <w:rPr>
                <w:rFonts w:ascii="Arial" w:eastAsia="Gentium Basic" w:hAnsi="Arial" w:cs="Arial"/>
                <w:b/>
                <w:color w:val="000000"/>
              </w:rPr>
            </w:pPr>
            <w:r w:rsidRPr="008D15B3">
              <w:rPr>
                <w:rFonts w:ascii="Arial" w:eastAsia="Gentium Basic" w:hAnsi="Arial" w:cs="Arial"/>
                <w:b/>
                <w:color w:val="000000"/>
              </w:rPr>
              <w:t xml:space="preserve">No. SSUK     </w:t>
            </w:r>
          </w:p>
          <w:p w14:paraId="091B9460" w14:textId="77777777" w:rsidR="008576A4" w:rsidRPr="008D15B3" w:rsidRDefault="008576A4">
            <w:pPr>
              <w:rPr>
                <w:rFonts w:ascii="Arial" w:eastAsia="Gentium Basic" w:hAnsi="Arial" w:cs="Arial"/>
                <w:color w:val="000000"/>
              </w:rPr>
            </w:pPr>
          </w:p>
        </w:tc>
        <w:tc>
          <w:tcPr>
            <w:tcW w:w="5812" w:type="dxa"/>
          </w:tcPr>
          <w:p w14:paraId="70ADB024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b/>
                <w:color w:val="000000"/>
              </w:rPr>
            </w:pPr>
            <w:r w:rsidRPr="008D15B3">
              <w:rPr>
                <w:rFonts w:ascii="Arial" w:eastAsia="Gentium Basic" w:hAnsi="Arial" w:cs="Arial"/>
                <w:b/>
                <w:color w:val="000000"/>
              </w:rPr>
              <w:t>Pengaturan dalam SSKK</w:t>
            </w:r>
          </w:p>
          <w:p w14:paraId="2EAEE15B" w14:textId="77777777" w:rsidR="008D5A53" w:rsidRPr="008D15B3" w:rsidRDefault="008D5A53">
            <w:pPr>
              <w:jc w:val="both"/>
              <w:rPr>
                <w:rFonts w:ascii="Arial" w:eastAsia="Gentium Basic" w:hAnsi="Arial" w:cs="Arial"/>
                <w:b/>
                <w:color w:val="000000"/>
              </w:rPr>
            </w:pPr>
          </w:p>
          <w:p w14:paraId="032F2EEA" w14:textId="77777777" w:rsidR="008D5A53" w:rsidRPr="008D15B3" w:rsidRDefault="008D5A53">
            <w:pPr>
              <w:jc w:val="both"/>
              <w:rPr>
                <w:rFonts w:ascii="Arial" w:eastAsia="Gentium Basic" w:hAnsi="Arial" w:cs="Arial"/>
                <w:b/>
                <w:color w:val="000000"/>
              </w:rPr>
            </w:pPr>
          </w:p>
          <w:p w14:paraId="0217D855" w14:textId="0608303C" w:rsidR="008D5A53" w:rsidRPr="008D15B3" w:rsidRDefault="008D5A53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63A6651D" w14:textId="77777777">
        <w:tc>
          <w:tcPr>
            <w:tcW w:w="2444" w:type="dxa"/>
          </w:tcPr>
          <w:p w14:paraId="207C447F" w14:textId="44277490" w:rsidR="008576A4" w:rsidRPr="008D15B3" w:rsidRDefault="0077132B">
            <w:pPr>
              <w:pStyle w:val="Heading2"/>
              <w:keepNext w:val="0"/>
              <w:keepLines w:val="0"/>
              <w:spacing w:before="0"/>
              <w:ind w:left="349" w:hanging="349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 xml:space="preserve">4. </w:t>
            </w:r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ab/>
              <w:t>Perbuatan yang dilarang dan sanksi</w:t>
            </w:r>
          </w:p>
          <w:p w14:paraId="38AFA2F0" w14:textId="77777777" w:rsidR="008D5A53" w:rsidRPr="008D15B3" w:rsidRDefault="008D5A53" w:rsidP="008D5A53">
            <w:pPr>
              <w:rPr>
                <w:rFonts w:ascii="Arial" w:eastAsia="Gentium Basic" w:hAnsi="Arial" w:cs="Arial"/>
              </w:rPr>
            </w:pPr>
          </w:p>
          <w:p w14:paraId="5A5C70E3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b/>
                <w:color w:val="000000"/>
              </w:rPr>
            </w:pPr>
          </w:p>
        </w:tc>
        <w:tc>
          <w:tcPr>
            <w:tcW w:w="992" w:type="dxa"/>
          </w:tcPr>
          <w:p w14:paraId="27638983" w14:textId="77777777" w:rsidR="008576A4" w:rsidRPr="008D15B3" w:rsidRDefault="0077132B">
            <w:pPr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4.3.b</w:t>
            </w:r>
          </w:p>
        </w:tc>
        <w:tc>
          <w:tcPr>
            <w:tcW w:w="5812" w:type="dxa"/>
          </w:tcPr>
          <w:p w14:paraId="309F2049" w14:textId="008451D7" w:rsidR="008576A4" w:rsidRPr="008D15B3" w:rsidRDefault="00400767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>
              <w:rPr>
                <w:rFonts w:ascii="Arial" w:eastAsia="Gentium Basic" w:hAnsi="Arial" w:cs="Arial"/>
                <w:color w:val="000000"/>
              </w:rPr>
              <w:t xml:space="preserve">Jika penyedia tidak menyelesaikan pekerjaan sesuai dengan yang direncanakan, maka </w:t>
            </w:r>
            <w:r w:rsidR="0077132B" w:rsidRPr="008D15B3">
              <w:rPr>
                <w:rFonts w:ascii="Arial" w:eastAsia="Gentium Basic" w:hAnsi="Arial" w:cs="Arial"/>
                <w:color w:val="000000"/>
              </w:rPr>
              <w:t xml:space="preserve">Jaminan Pelaksanaan dicairkan dan di setor ke rekening Operasional RPL 134 PIP Semarang </w:t>
            </w:r>
          </w:p>
        </w:tc>
      </w:tr>
      <w:tr w:rsidR="008576A4" w:rsidRPr="008D15B3" w14:paraId="03096339" w14:textId="77777777">
        <w:tc>
          <w:tcPr>
            <w:tcW w:w="2444" w:type="dxa"/>
          </w:tcPr>
          <w:p w14:paraId="0181E627" w14:textId="77777777" w:rsidR="008576A4" w:rsidRPr="008D15B3" w:rsidRDefault="0077132B">
            <w:pPr>
              <w:pStyle w:val="Heading2"/>
              <w:keepNext w:val="0"/>
              <w:keepLines w:val="0"/>
              <w:spacing w:before="0"/>
              <w:ind w:left="349" w:hanging="349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1" w:name="_heading=h.1fob9te" w:colFirst="0" w:colLast="0"/>
            <w:bookmarkEnd w:id="1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5.    Korespondensi</w:t>
            </w:r>
          </w:p>
          <w:p w14:paraId="6F6706C2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b/>
                <w:color w:val="000000"/>
              </w:rPr>
            </w:pPr>
          </w:p>
        </w:tc>
        <w:tc>
          <w:tcPr>
            <w:tcW w:w="6804" w:type="dxa"/>
            <w:gridSpan w:val="2"/>
          </w:tcPr>
          <w:p w14:paraId="5E7B4134" w14:textId="77777777" w:rsidR="008576A4" w:rsidRPr="008D15B3" w:rsidRDefault="0077132B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Alamat Para Pihak sebagai berikut:</w:t>
            </w:r>
          </w:p>
          <w:p w14:paraId="39814F84" w14:textId="77777777" w:rsidR="008576A4" w:rsidRPr="008D15B3" w:rsidRDefault="008576A4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</w:p>
          <w:p w14:paraId="30D45CD0" w14:textId="77777777" w:rsidR="008576A4" w:rsidRPr="008D15B3" w:rsidRDefault="0077132B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Satuan Kerja Pejabat Penandatangan Kontrak :</w:t>
            </w:r>
          </w:p>
          <w:p w14:paraId="5DF95394" w14:textId="2039545D" w:rsidR="008576A4" w:rsidRPr="008D15B3" w:rsidRDefault="0077132B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Nama</w:t>
            </w:r>
            <w:r w:rsidRPr="008D15B3">
              <w:rPr>
                <w:rFonts w:ascii="Arial" w:eastAsia="Gentium Basic" w:hAnsi="Arial" w:cs="Arial"/>
                <w:b/>
                <w:color w:val="000000"/>
              </w:rPr>
              <w:tab/>
            </w:r>
            <w:r w:rsidRPr="008D15B3">
              <w:rPr>
                <w:rFonts w:ascii="Arial" w:eastAsia="Gentium Basic" w:hAnsi="Arial" w:cs="Arial"/>
                <w:color w:val="000000"/>
              </w:rPr>
              <w:t>: Politeknik Ilmu Pelayaran Semarang</w:t>
            </w:r>
          </w:p>
          <w:p w14:paraId="41084190" w14:textId="56C6B5CD" w:rsidR="008576A4" w:rsidRPr="008D15B3" w:rsidRDefault="0077132B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Alamat</w:t>
            </w:r>
            <w:r w:rsidRPr="008D15B3">
              <w:rPr>
                <w:rFonts w:ascii="Arial" w:eastAsia="Gentium Basic" w:hAnsi="Arial" w:cs="Arial"/>
                <w:color w:val="000000"/>
              </w:rPr>
              <w:tab/>
              <w:t>: Jalan Singosari 2A, Wonodri Semarang</w:t>
            </w:r>
          </w:p>
          <w:p w14:paraId="74C80142" w14:textId="77777777" w:rsidR="008576A4" w:rsidRPr="008D15B3" w:rsidRDefault="0077132B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Telepon</w:t>
            </w:r>
            <w:r w:rsidRPr="008D15B3">
              <w:rPr>
                <w:rFonts w:ascii="Arial" w:eastAsia="Gentium Basic" w:hAnsi="Arial" w:cs="Arial"/>
                <w:color w:val="000000"/>
              </w:rPr>
              <w:tab/>
              <w:t>: (024) 8311527 / (024) 8311528</w:t>
            </w:r>
          </w:p>
          <w:p w14:paraId="37E539E9" w14:textId="77777777" w:rsidR="008576A4" w:rsidRPr="008D15B3" w:rsidRDefault="0077132B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i/>
                <w:color w:val="000000"/>
              </w:rPr>
              <w:t>Website</w:t>
            </w:r>
            <w:r w:rsidRPr="008D15B3">
              <w:rPr>
                <w:rFonts w:ascii="Arial" w:eastAsia="Gentium Basic" w:hAnsi="Arial" w:cs="Arial"/>
                <w:i/>
                <w:color w:val="000000"/>
              </w:rPr>
              <w:tab/>
            </w:r>
            <w:r w:rsidRPr="008D15B3">
              <w:rPr>
                <w:rFonts w:ascii="Arial" w:eastAsia="Gentium Basic" w:hAnsi="Arial" w:cs="Arial"/>
                <w:color w:val="000000"/>
              </w:rPr>
              <w:t>: www.pip-semarang.ac.id</w:t>
            </w:r>
          </w:p>
          <w:p w14:paraId="6FEB8013" w14:textId="77777777" w:rsidR="008576A4" w:rsidRPr="008D15B3" w:rsidRDefault="0077132B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Faksimili</w:t>
            </w:r>
            <w:r w:rsidRPr="008D15B3">
              <w:rPr>
                <w:rFonts w:ascii="Arial" w:eastAsia="Gentium Basic" w:hAnsi="Arial" w:cs="Arial"/>
                <w:color w:val="000000"/>
              </w:rPr>
              <w:tab/>
              <w:t>: (024) 8311529</w:t>
            </w:r>
          </w:p>
          <w:p w14:paraId="389D5057" w14:textId="121D7C55" w:rsidR="008576A4" w:rsidRPr="008D15B3" w:rsidRDefault="0077132B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i/>
                <w:color w:val="000000"/>
              </w:rPr>
              <w:t>e-mail</w:t>
            </w:r>
            <w:r w:rsidRPr="008D15B3">
              <w:rPr>
                <w:rFonts w:ascii="Arial" w:eastAsia="Gentium Basic" w:hAnsi="Arial" w:cs="Arial"/>
                <w:color w:val="000000"/>
              </w:rPr>
              <w:tab/>
              <w:t xml:space="preserve">: </w:t>
            </w:r>
            <w:r w:rsidR="002F3198">
              <w:rPr>
                <w:rFonts w:ascii="Arial" w:eastAsia="Gentium Basic" w:hAnsi="Arial" w:cs="Arial"/>
                <w:color w:val="000000"/>
              </w:rPr>
              <w:t>barjas</w:t>
            </w:r>
            <w:r w:rsidRPr="008D15B3">
              <w:rPr>
                <w:rFonts w:ascii="Arial" w:eastAsia="Gentium Basic" w:hAnsi="Arial" w:cs="Arial"/>
                <w:color w:val="000000"/>
              </w:rPr>
              <w:t>@pip-semarang.ac.id</w:t>
            </w:r>
          </w:p>
          <w:p w14:paraId="061FE1C4" w14:textId="77777777" w:rsidR="008576A4" w:rsidRPr="008D15B3" w:rsidRDefault="008576A4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</w:p>
          <w:p w14:paraId="1024CC9C" w14:textId="77777777" w:rsidR="008576A4" w:rsidRPr="008D15B3" w:rsidRDefault="0077132B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Penyedia:</w:t>
            </w:r>
          </w:p>
          <w:p w14:paraId="6ECA3D2F" w14:textId="537CEBA4" w:rsidR="008576A4" w:rsidRPr="008D15B3" w:rsidRDefault="0077132B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Nama</w:t>
            </w:r>
            <w:r w:rsidRPr="008D15B3">
              <w:rPr>
                <w:rFonts w:ascii="Arial" w:eastAsia="Gentium Basic" w:hAnsi="Arial" w:cs="Arial"/>
                <w:color w:val="000000"/>
              </w:rPr>
              <w:tab/>
              <w:t xml:space="preserve">: </w:t>
            </w:r>
            <w:r w:rsidR="00991661">
              <w:rPr>
                <w:rFonts w:ascii="Arial" w:eastAsia="Gentium Basic" w:hAnsi="Arial" w:cs="Arial"/>
                <w:color w:val="000000"/>
              </w:rPr>
              <w:t>CV. Bima Satria Jaya</w:t>
            </w:r>
          </w:p>
          <w:p w14:paraId="5F9A1CF9" w14:textId="312989E9" w:rsidR="008576A4" w:rsidRPr="008D15B3" w:rsidRDefault="0077132B" w:rsidP="008D5A53">
            <w:pPr>
              <w:tabs>
                <w:tab w:val="left" w:pos="1456"/>
              </w:tabs>
              <w:ind w:left="2157" w:hanging="1134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Alamat</w:t>
            </w:r>
            <w:r w:rsidRPr="008D15B3">
              <w:rPr>
                <w:rFonts w:ascii="Arial" w:eastAsia="Gentium Basic" w:hAnsi="Arial" w:cs="Arial"/>
                <w:color w:val="000000"/>
              </w:rPr>
              <w:tab/>
              <w:t xml:space="preserve">: </w:t>
            </w:r>
            <w:r w:rsidR="00991661">
              <w:rPr>
                <w:rFonts w:ascii="Arial" w:eastAsia="Gentium Basic" w:hAnsi="Arial" w:cs="Arial"/>
                <w:color w:val="000000"/>
              </w:rPr>
              <w:t>Jalan Jambu RT 02/RW 08 Siswodipuran, Boyolali</w:t>
            </w:r>
          </w:p>
          <w:p w14:paraId="365661B0" w14:textId="5E94D1A4" w:rsidR="008576A4" w:rsidRPr="008D15B3" w:rsidRDefault="0077132B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Telepon</w:t>
            </w:r>
            <w:r w:rsidRPr="008D15B3">
              <w:rPr>
                <w:rFonts w:ascii="Arial" w:eastAsia="Gentium Basic" w:hAnsi="Arial" w:cs="Arial"/>
                <w:color w:val="000000"/>
              </w:rPr>
              <w:tab/>
              <w:t>: (02</w:t>
            </w:r>
            <w:r w:rsidR="00991661">
              <w:rPr>
                <w:rFonts w:ascii="Arial" w:eastAsia="Gentium Basic" w:hAnsi="Arial" w:cs="Arial"/>
                <w:color w:val="000000"/>
              </w:rPr>
              <w:t>76</w:t>
            </w:r>
            <w:r w:rsidRPr="008D15B3">
              <w:rPr>
                <w:rFonts w:ascii="Arial" w:eastAsia="Gentium Basic" w:hAnsi="Arial" w:cs="Arial"/>
                <w:color w:val="000000"/>
              </w:rPr>
              <w:t xml:space="preserve">) </w:t>
            </w:r>
            <w:r w:rsidR="00991661">
              <w:rPr>
                <w:rFonts w:ascii="Arial" w:eastAsia="Gentium Basic" w:hAnsi="Arial" w:cs="Arial"/>
                <w:color w:val="000000"/>
              </w:rPr>
              <w:t>321</w:t>
            </w:r>
            <w:r w:rsidR="00785CA5" w:rsidRPr="008D15B3">
              <w:rPr>
                <w:rFonts w:ascii="Arial" w:eastAsia="Gentium Basic" w:hAnsi="Arial" w:cs="Arial"/>
                <w:color w:val="000000"/>
              </w:rPr>
              <w:t>7</w:t>
            </w:r>
            <w:r w:rsidR="00991661">
              <w:rPr>
                <w:rFonts w:ascii="Arial" w:eastAsia="Gentium Basic" w:hAnsi="Arial" w:cs="Arial"/>
                <w:color w:val="000000"/>
              </w:rPr>
              <w:t>99</w:t>
            </w:r>
            <w:r w:rsidR="00785CA5" w:rsidRPr="008D15B3">
              <w:rPr>
                <w:rFonts w:ascii="Arial" w:hAnsi="Arial" w:cs="Arial"/>
              </w:rPr>
              <w:t> </w:t>
            </w:r>
          </w:p>
          <w:p w14:paraId="2AEE5FA0" w14:textId="77777777" w:rsidR="008576A4" w:rsidRPr="008D15B3" w:rsidRDefault="0077132B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i/>
                <w:color w:val="000000"/>
              </w:rPr>
              <w:t>Website</w:t>
            </w:r>
            <w:r w:rsidRPr="008D15B3">
              <w:rPr>
                <w:rFonts w:ascii="Arial" w:eastAsia="Gentium Basic" w:hAnsi="Arial" w:cs="Arial"/>
                <w:i/>
                <w:color w:val="000000"/>
              </w:rPr>
              <w:tab/>
            </w:r>
            <w:r w:rsidRPr="008D15B3">
              <w:rPr>
                <w:rFonts w:ascii="Arial" w:eastAsia="Gentium Basic" w:hAnsi="Arial" w:cs="Arial"/>
                <w:color w:val="000000"/>
              </w:rPr>
              <w:t>: -</w:t>
            </w:r>
          </w:p>
          <w:p w14:paraId="15D749EE" w14:textId="07B42929" w:rsidR="008576A4" w:rsidRPr="008D15B3" w:rsidRDefault="0077132B" w:rsidP="00A40907">
            <w:pPr>
              <w:ind w:left="1023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Faksimili</w:t>
            </w:r>
            <w:r w:rsidRPr="008D15B3">
              <w:rPr>
                <w:rFonts w:ascii="Arial" w:eastAsia="Gentium Basic" w:hAnsi="Arial" w:cs="Arial"/>
                <w:color w:val="000000"/>
              </w:rPr>
              <w:tab/>
              <w:t>:</w:t>
            </w:r>
            <w:r w:rsidRPr="008D15B3">
              <w:rPr>
                <w:rFonts w:ascii="Arial" w:hAnsi="Arial" w:cs="Arial"/>
              </w:rPr>
              <w:t xml:space="preserve"> </w:t>
            </w:r>
            <w:r w:rsidR="00785CA5" w:rsidRPr="008D15B3">
              <w:rPr>
                <w:rFonts w:ascii="Arial" w:hAnsi="Arial" w:cs="Arial"/>
              </w:rPr>
              <w:t>-</w:t>
            </w:r>
          </w:p>
          <w:p w14:paraId="11F0004A" w14:textId="26D47F92" w:rsidR="008D5A53" w:rsidRDefault="0077132B" w:rsidP="00991661">
            <w:pPr>
              <w:ind w:left="1023"/>
              <w:rPr>
                <w:rFonts w:ascii="Arial" w:hAnsi="Arial" w:cs="Arial"/>
              </w:rPr>
            </w:pPr>
            <w:r w:rsidRPr="008D15B3">
              <w:rPr>
                <w:rFonts w:ascii="Arial" w:eastAsia="Gentium Basic" w:hAnsi="Arial" w:cs="Arial"/>
                <w:i/>
                <w:color w:val="000000"/>
              </w:rPr>
              <w:t>e-mai</w:t>
            </w:r>
            <w:r w:rsidR="00991661">
              <w:rPr>
                <w:rFonts w:ascii="Arial" w:eastAsia="Gentium Basic" w:hAnsi="Arial" w:cs="Arial"/>
                <w:i/>
                <w:color w:val="000000"/>
              </w:rPr>
              <w:t>l</w:t>
            </w:r>
            <w:r w:rsidRPr="008D15B3">
              <w:rPr>
                <w:rFonts w:ascii="Arial" w:eastAsia="Gentium Basic" w:hAnsi="Arial" w:cs="Arial"/>
                <w:color w:val="000000"/>
              </w:rPr>
              <w:tab/>
              <w:t>:</w:t>
            </w:r>
            <w:r w:rsidRPr="008D15B3">
              <w:rPr>
                <w:rFonts w:ascii="Arial" w:hAnsi="Arial" w:cs="Arial"/>
              </w:rPr>
              <w:t xml:space="preserve"> </w:t>
            </w:r>
            <w:r w:rsidR="00785CA5" w:rsidRPr="008D15B3">
              <w:rPr>
                <w:rFonts w:ascii="Arial" w:hAnsi="Arial" w:cs="Arial"/>
              </w:rPr>
              <w:t>b</w:t>
            </w:r>
            <w:r w:rsidR="00991661">
              <w:rPr>
                <w:rFonts w:ascii="Arial" w:hAnsi="Arial" w:cs="Arial"/>
              </w:rPr>
              <w:t>imasatriamustofa</w:t>
            </w:r>
            <w:r w:rsidR="00785CA5" w:rsidRPr="008D15B3">
              <w:rPr>
                <w:rFonts w:ascii="Arial" w:hAnsi="Arial" w:cs="Arial"/>
              </w:rPr>
              <w:t>@</w:t>
            </w:r>
            <w:r w:rsidR="00991661">
              <w:rPr>
                <w:rFonts w:ascii="Arial" w:hAnsi="Arial" w:cs="Arial"/>
              </w:rPr>
              <w:t>yahoo.co.id</w:t>
            </w:r>
          </w:p>
          <w:p w14:paraId="388936D5" w14:textId="0095E7F3" w:rsidR="00991661" w:rsidRPr="008D15B3" w:rsidRDefault="00991661" w:rsidP="00991661">
            <w:pPr>
              <w:ind w:left="1023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79B78432" w14:textId="77777777">
        <w:tc>
          <w:tcPr>
            <w:tcW w:w="2444" w:type="dxa"/>
          </w:tcPr>
          <w:p w14:paraId="1A302D05" w14:textId="77777777" w:rsidR="008576A4" w:rsidRPr="008D15B3" w:rsidRDefault="0077132B">
            <w:pPr>
              <w:pStyle w:val="Heading2"/>
              <w:keepNext w:val="0"/>
              <w:keepLines w:val="0"/>
              <w:spacing w:before="0"/>
              <w:ind w:left="349" w:hanging="349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2" w:name="_heading=h.3znysh7" w:colFirst="0" w:colLast="0"/>
            <w:bookmarkEnd w:id="2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6.    Wakil Sah Para Pihak</w:t>
            </w:r>
          </w:p>
          <w:p w14:paraId="453BCBD8" w14:textId="77777777" w:rsidR="008576A4" w:rsidRPr="008D15B3" w:rsidRDefault="008576A4">
            <w:pPr>
              <w:ind w:left="142"/>
              <w:jc w:val="both"/>
              <w:rPr>
                <w:rFonts w:ascii="Arial" w:eastAsia="Gentium Basic" w:hAnsi="Arial" w:cs="Arial"/>
                <w:b/>
                <w:color w:val="000000"/>
              </w:rPr>
            </w:pPr>
          </w:p>
        </w:tc>
        <w:tc>
          <w:tcPr>
            <w:tcW w:w="992" w:type="dxa"/>
          </w:tcPr>
          <w:p w14:paraId="220802B3" w14:textId="77777777" w:rsidR="008576A4" w:rsidRPr="008D15B3" w:rsidRDefault="0077132B">
            <w:pPr>
              <w:ind w:left="2160" w:hanging="2160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6.</w:t>
            </w:r>
          </w:p>
        </w:tc>
        <w:tc>
          <w:tcPr>
            <w:tcW w:w="5812" w:type="dxa"/>
          </w:tcPr>
          <w:p w14:paraId="285C4FB7" w14:textId="77777777" w:rsidR="008576A4" w:rsidRPr="008D15B3" w:rsidRDefault="0077132B">
            <w:pPr>
              <w:ind w:left="2160" w:hanging="2160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Wakil Sah Para Pihak sebagai berikut:</w:t>
            </w:r>
          </w:p>
          <w:p w14:paraId="786AEC47" w14:textId="77777777" w:rsidR="008576A4" w:rsidRPr="008D15B3" w:rsidRDefault="008576A4">
            <w:pPr>
              <w:ind w:left="2160" w:hanging="2160"/>
              <w:rPr>
                <w:rFonts w:ascii="Arial" w:eastAsia="Gentium Basic" w:hAnsi="Arial" w:cs="Arial"/>
                <w:color w:val="000000"/>
              </w:rPr>
            </w:pPr>
          </w:p>
          <w:p w14:paraId="38F766F7" w14:textId="25097C61" w:rsidR="008576A4" w:rsidRPr="008D15B3" w:rsidRDefault="0077132B">
            <w:pPr>
              <w:tabs>
                <w:tab w:val="left" w:pos="1458"/>
                <w:tab w:val="left" w:pos="5711"/>
              </w:tabs>
              <w:ind w:right="-101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 xml:space="preserve">Untuk Pejabat Penandatangan Kontrak: </w:t>
            </w:r>
            <w:r w:rsidR="00785CA5" w:rsidRPr="008D15B3">
              <w:rPr>
                <w:rFonts w:ascii="Arial" w:eastAsia="Gentium Basic" w:hAnsi="Arial" w:cs="Arial"/>
                <w:color w:val="000000"/>
              </w:rPr>
              <w:t>Markhaban Sapta Hadi, S.T</w:t>
            </w:r>
          </w:p>
          <w:p w14:paraId="0635DF49" w14:textId="77777777" w:rsidR="008576A4" w:rsidRPr="008D15B3" w:rsidRDefault="008576A4">
            <w:pPr>
              <w:ind w:left="2160" w:hanging="2160"/>
              <w:rPr>
                <w:rFonts w:ascii="Arial" w:eastAsia="Gentium Basic" w:hAnsi="Arial" w:cs="Arial"/>
                <w:color w:val="000000"/>
              </w:rPr>
            </w:pPr>
          </w:p>
          <w:p w14:paraId="5BC3A6EB" w14:textId="1881C005" w:rsidR="008576A4" w:rsidRPr="008D15B3" w:rsidRDefault="0077132B">
            <w:pPr>
              <w:ind w:left="2160" w:hanging="2160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 xml:space="preserve">Untuk Penyedia: </w:t>
            </w:r>
            <w:r w:rsidR="00991661">
              <w:rPr>
                <w:rFonts w:ascii="Arial" w:eastAsia="Gentium Basic" w:hAnsi="Arial" w:cs="Arial"/>
                <w:color w:val="000000"/>
              </w:rPr>
              <w:t>Alifie Surya Wibawa</w:t>
            </w:r>
          </w:p>
          <w:p w14:paraId="4D18F271" w14:textId="77777777" w:rsidR="008576A4" w:rsidRPr="008D15B3" w:rsidRDefault="008576A4">
            <w:pPr>
              <w:rPr>
                <w:rFonts w:ascii="Arial" w:eastAsia="Gentium Basic" w:hAnsi="Arial" w:cs="Arial"/>
                <w:color w:val="000000"/>
              </w:rPr>
            </w:pPr>
          </w:p>
          <w:p w14:paraId="7BE7766F" w14:textId="0725B838" w:rsidR="008D5A53" w:rsidRPr="008D15B3" w:rsidRDefault="008D5A53">
            <w:pPr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171BACD0" w14:textId="77777777">
        <w:tc>
          <w:tcPr>
            <w:tcW w:w="2444" w:type="dxa"/>
          </w:tcPr>
          <w:p w14:paraId="26756157" w14:textId="77777777" w:rsidR="008576A4" w:rsidRPr="008D15B3" w:rsidRDefault="0077132B">
            <w:pPr>
              <w:pStyle w:val="Heading2"/>
              <w:keepNext w:val="0"/>
              <w:keepLines w:val="0"/>
              <w:spacing w:before="0"/>
              <w:ind w:left="349" w:hanging="349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3" w:name="_heading=h.2et92p0" w:colFirst="0" w:colLast="0"/>
            <w:bookmarkStart w:id="4" w:name="_heading=h.tyjcwt" w:colFirst="0" w:colLast="0"/>
            <w:bookmarkEnd w:id="3"/>
            <w:bookmarkEnd w:id="4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12.  Jangka Waktu Pelaksanaan Pekerjaan</w:t>
            </w:r>
          </w:p>
          <w:p w14:paraId="00241A9B" w14:textId="77777777" w:rsidR="008576A4" w:rsidRPr="008D15B3" w:rsidRDefault="008576A4">
            <w:pPr>
              <w:pStyle w:val="Heading2"/>
              <w:keepNext w:val="0"/>
              <w:keepLines w:val="0"/>
              <w:spacing w:before="0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</w:p>
          <w:p w14:paraId="041D512D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b/>
                <w:color w:val="000000"/>
              </w:rPr>
            </w:pPr>
          </w:p>
        </w:tc>
        <w:tc>
          <w:tcPr>
            <w:tcW w:w="992" w:type="dxa"/>
          </w:tcPr>
          <w:p w14:paraId="73BFECE9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12.2</w:t>
            </w:r>
          </w:p>
        </w:tc>
        <w:tc>
          <w:tcPr>
            <w:tcW w:w="5812" w:type="dxa"/>
          </w:tcPr>
          <w:p w14:paraId="388E6A22" w14:textId="6C61AD80" w:rsidR="00A40907" w:rsidRPr="008D15B3" w:rsidRDefault="00A40907">
            <w:pPr>
              <w:rPr>
                <w:rFonts w:ascii="Arial" w:eastAsia="Arial" w:hAnsi="Arial" w:cs="Arial"/>
              </w:rPr>
            </w:pPr>
            <w:r w:rsidRPr="008D15B3">
              <w:rPr>
                <w:rFonts w:ascii="Arial" w:eastAsia="Gentium Basic" w:hAnsi="Arial" w:cs="Arial"/>
              </w:rPr>
              <w:t>Penyedia harus menyelesaikan pekerjaan selama</w:t>
            </w:r>
            <w:r w:rsidRPr="008D15B3">
              <w:rPr>
                <w:rFonts w:ascii="Arial" w:eastAsia="Arial" w:hAnsi="Arial" w:cs="Arial"/>
              </w:rPr>
              <w:t xml:space="preserve"> kurun waktu ±</w:t>
            </w:r>
            <w:r w:rsidRPr="008D15B3">
              <w:rPr>
                <w:rFonts w:ascii="Arial" w:eastAsia="Arial" w:hAnsi="Arial" w:cs="Arial"/>
                <w:spacing w:val="6"/>
              </w:rPr>
              <w:t xml:space="preserve"> </w:t>
            </w:r>
            <w:r w:rsidR="00785CA5" w:rsidRPr="008D15B3">
              <w:rPr>
                <w:rFonts w:ascii="Arial" w:eastAsia="Arial" w:hAnsi="Arial" w:cs="Arial"/>
              </w:rPr>
              <w:t>3</w:t>
            </w:r>
            <w:r w:rsidR="00991661">
              <w:rPr>
                <w:rFonts w:ascii="Arial" w:eastAsia="Arial" w:hAnsi="Arial" w:cs="Arial"/>
              </w:rPr>
              <w:t>20</w:t>
            </w:r>
            <w:r w:rsidRPr="008D15B3">
              <w:rPr>
                <w:rFonts w:ascii="Arial" w:eastAsia="Arial" w:hAnsi="Arial" w:cs="Arial"/>
              </w:rPr>
              <w:t xml:space="preserve"> hari kalender atau mulai dari tanggal </w:t>
            </w:r>
            <w:r w:rsidR="00785CA5" w:rsidRPr="008D15B3">
              <w:rPr>
                <w:rFonts w:ascii="Arial" w:eastAsia="Arial" w:hAnsi="Arial" w:cs="Arial"/>
              </w:rPr>
              <w:t>1</w:t>
            </w:r>
            <w:r w:rsidR="00991661">
              <w:rPr>
                <w:rFonts w:ascii="Arial" w:eastAsia="Arial" w:hAnsi="Arial" w:cs="Arial"/>
              </w:rPr>
              <w:t>5 Febr</w:t>
            </w:r>
            <w:r w:rsidR="00785CA5" w:rsidRPr="008D15B3">
              <w:rPr>
                <w:rFonts w:ascii="Arial" w:eastAsia="Arial" w:hAnsi="Arial" w:cs="Arial"/>
              </w:rPr>
              <w:t>uari</w:t>
            </w:r>
            <w:r w:rsidRPr="008D15B3">
              <w:rPr>
                <w:rFonts w:ascii="Arial" w:eastAsia="Arial" w:hAnsi="Arial" w:cs="Arial"/>
              </w:rPr>
              <w:t xml:space="preserve"> 202</w:t>
            </w:r>
            <w:r w:rsidR="00785CA5" w:rsidRPr="008D15B3">
              <w:rPr>
                <w:rFonts w:ascii="Arial" w:eastAsia="Arial" w:hAnsi="Arial" w:cs="Arial"/>
              </w:rPr>
              <w:t>2</w:t>
            </w:r>
            <w:r w:rsidRPr="008D15B3">
              <w:rPr>
                <w:rFonts w:ascii="Arial" w:eastAsia="Arial" w:hAnsi="Arial" w:cs="Arial"/>
              </w:rPr>
              <w:t xml:space="preserve"> sampai dengan </w:t>
            </w:r>
            <w:r w:rsidR="00785CA5" w:rsidRPr="008D15B3">
              <w:rPr>
                <w:rFonts w:ascii="Arial" w:eastAsia="Arial" w:hAnsi="Arial" w:cs="Arial"/>
              </w:rPr>
              <w:t>31</w:t>
            </w:r>
            <w:r w:rsidRPr="008D15B3">
              <w:rPr>
                <w:rFonts w:ascii="Arial" w:eastAsia="Arial" w:hAnsi="Arial" w:cs="Arial"/>
              </w:rPr>
              <w:t xml:space="preserve"> Desember 202</w:t>
            </w:r>
            <w:r w:rsidR="00785CA5" w:rsidRPr="008D15B3">
              <w:rPr>
                <w:rFonts w:ascii="Arial" w:eastAsia="Arial" w:hAnsi="Arial" w:cs="Arial"/>
              </w:rPr>
              <w:t>2</w:t>
            </w:r>
            <w:r w:rsidRPr="008D15B3">
              <w:rPr>
                <w:rFonts w:ascii="Arial" w:eastAsia="Arial" w:hAnsi="Arial" w:cs="Arial"/>
              </w:rPr>
              <w:t>.</w:t>
            </w:r>
          </w:p>
          <w:p w14:paraId="3B46684A" w14:textId="4A624F70" w:rsidR="00A40907" w:rsidRPr="008D15B3" w:rsidRDefault="00A40907">
            <w:pPr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22AB6FA5" w14:textId="77777777">
        <w:tc>
          <w:tcPr>
            <w:tcW w:w="2444" w:type="dxa"/>
            <w:vMerge w:val="restart"/>
          </w:tcPr>
          <w:p w14:paraId="2BFB04CF" w14:textId="77777777" w:rsidR="008576A4" w:rsidRPr="008D15B3" w:rsidRDefault="0077132B">
            <w:pPr>
              <w:pStyle w:val="Heading2"/>
              <w:keepNext w:val="0"/>
              <w:keepLines w:val="0"/>
              <w:spacing w:before="0"/>
              <w:ind w:left="459" w:hanging="425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5" w:name="_heading=h.3dy6vkm" w:colFirst="0" w:colLast="0"/>
            <w:bookmarkStart w:id="6" w:name="_heading=h.1t3h5sf" w:colFirst="0" w:colLast="0"/>
            <w:bookmarkEnd w:id="5"/>
            <w:bookmarkEnd w:id="6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22.  Pemeriksaan dan/atau Pengujian</w:t>
            </w:r>
          </w:p>
        </w:tc>
        <w:tc>
          <w:tcPr>
            <w:tcW w:w="992" w:type="dxa"/>
          </w:tcPr>
          <w:p w14:paraId="57F44EEB" w14:textId="77777777" w:rsidR="008576A4" w:rsidRPr="008D15B3" w:rsidRDefault="0077132B">
            <w:pPr>
              <w:ind w:left="34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22.2</w:t>
            </w:r>
          </w:p>
        </w:tc>
        <w:tc>
          <w:tcPr>
            <w:tcW w:w="5812" w:type="dxa"/>
          </w:tcPr>
          <w:p w14:paraId="52845F6B" w14:textId="77777777" w:rsidR="008576A4" w:rsidRPr="008D15B3" w:rsidRDefault="0077132B">
            <w:pPr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Pemeriksaan dan/atau pengujian disaksikan oleh</w:t>
            </w:r>
          </w:p>
          <w:p w14:paraId="4C400057" w14:textId="77777777" w:rsidR="008576A4" w:rsidRDefault="0077132B">
            <w:pPr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Pejabat Penandatangan Kontrak BLU PIP Semarang.</w:t>
            </w:r>
          </w:p>
          <w:p w14:paraId="3B4D61BD" w14:textId="4CBB65DF" w:rsidR="00B828D3" w:rsidRPr="008D15B3" w:rsidRDefault="00B828D3">
            <w:pPr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753CEC74" w14:textId="77777777">
        <w:tc>
          <w:tcPr>
            <w:tcW w:w="2444" w:type="dxa"/>
            <w:vMerge/>
          </w:tcPr>
          <w:p w14:paraId="25E6DA92" w14:textId="77777777" w:rsidR="008576A4" w:rsidRPr="008D15B3" w:rsidRDefault="0085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ntium Basic" w:hAnsi="Arial" w:cs="Arial"/>
                <w:color w:val="000000"/>
              </w:rPr>
            </w:pPr>
          </w:p>
        </w:tc>
        <w:tc>
          <w:tcPr>
            <w:tcW w:w="992" w:type="dxa"/>
          </w:tcPr>
          <w:p w14:paraId="245BCD69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22.3</w:t>
            </w:r>
          </w:p>
        </w:tc>
        <w:tc>
          <w:tcPr>
            <w:tcW w:w="5812" w:type="dxa"/>
          </w:tcPr>
          <w:p w14:paraId="19C2441A" w14:textId="77777777" w:rsidR="008576A4" w:rsidRDefault="0077132B">
            <w:pPr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 xml:space="preserve">Pemeriksaan dan/atau pengujian yang dilaksanakan meliputi: </w:t>
            </w:r>
            <w:r w:rsidR="00785CA5" w:rsidRPr="008D15B3">
              <w:rPr>
                <w:rFonts w:ascii="Arial" w:hAnsi="Arial" w:cs="Arial"/>
              </w:rPr>
              <w:t>ku</w:t>
            </w:r>
            <w:r w:rsidR="00785CA5" w:rsidRPr="008D15B3">
              <w:rPr>
                <w:rFonts w:ascii="Arial" w:hAnsi="Arial" w:cs="Arial"/>
                <w:spacing w:val="-1"/>
              </w:rPr>
              <w:t>a</w:t>
            </w:r>
            <w:r w:rsidR="00785CA5" w:rsidRPr="008D15B3">
              <w:rPr>
                <w:rFonts w:ascii="Arial" w:hAnsi="Arial" w:cs="Arial"/>
                <w:spacing w:val="1"/>
              </w:rPr>
              <w:t>lit</w:t>
            </w:r>
            <w:r w:rsidR="00785CA5" w:rsidRPr="008D15B3">
              <w:rPr>
                <w:rFonts w:ascii="Arial" w:hAnsi="Arial" w:cs="Arial"/>
                <w:spacing w:val="-1"/>
              </w:rPr>
              <w:t>a</w:t>
            </w:r>
            <w:r w:rsidR="00785CA5" w:rsidRPr="008D15B3">
              <w:rPr>
                <w:rFonts w:ascii="Arial" w:hAnsi="Arial" w:cs="Arial"/>
              </w:rPr>
              <w:t>s</w:t>
            </w:r>
            <w:r w:rsidR="00785CA5" w:rsidRPr="008D15B3">
              <w:rPr>
                <w:rFonts w:ascii="Arial" w:hAnsi="Arial" w:cs="Arial"/>
                <w:spacing w:val="-3"/>
              </w:rPr>
              <w:t xml:space="preserve"> </w:t>
            </w:r>
            <w:r w:rsidR="00785CA5" w:rsidRPr="008D15B3">
              <w:rPr>
                <w:rFonts w:ascii="Arial" w:hAnsi="Arial" w:cs="Arial"/>
              </w:rPr>
              <w:t>d</w:t>
            </w:r>
            <w:r w:rsidR="00785CA5" w:rsidRPr="008D15B3">
              <w:rPr>
                <w:rFonts w:ascii="Arial" w:hAnsi="Arial" w:cs="Arial"/>
                <w:spacing w:val="-1"/>
              </w:rPr>
              <w:t>a</w:t>
            </w:r>
            <w:r w:rsidR="00785CA5" w:rsidRPr="008D15B3">
              <w:rPr>
                <w:rFonts w:ascii="Arial" w:hAnsi="Arial" w:cs="Arial"/>
              </w:rPr>
              <w:t>n</w:t>
            </w:r>
            <w:r w:rsidR="00785CA5" w:rsidRPr="008D15B3">
              <w:rPr>
                <w:rFonts w:ascii="Arial" w:hAnsi="Arial" w:cs="Arial"/>
                <w:spacing w:val="-2"/>
              </w:rPr>
              <w:t xml:space="preserve"> </w:t>
            </w:r>
            <w:r w:rsidR="00785CA5" w:rsidRPr="008D15B3">
              <w:rPr>
                <w:rFonts w:ascii="Arial" w:hAnsi="Arial" w:cs="Arial"/>
              </w:rPr>
              <w:t>ku</w:t>
            </w:r>
            <w:r w:rsidR="00785CA5" w:rsidRPr="008D15B3">
              <w:rPr>
                <w:rFonts w:ascii="Arial" w:hAnsi="Arial" w:cs="Arial"/>
                <w:spacing w:val="-1"/>
              </w:rPr>
              <w:t>a</w:t>
            </w:r>
            <w:r w:rsidR="00785CA5" w:rsidRPr="008D15B3">
              <w:rPr>
                <w:rFonts w:ascii="Arial" w:hAnsi="Arial" w:cs="Arial"/>
              </w:rPr>
              <w:t>n</w:t>
            </w:r>
            <w:r w:rsidR="00785CA5" w:rsidRPr="008D15B3">
              <w:rPr>
                <w:rFonts w:ascii="Arial" w:hAnsi="Arial" w:cs="Arial"/>
                <w:spacing w:val="1"/>
              </w:rPr>
              <w:t>tit</w:t>
            </w:r>
            <w:r w:rsidR="00785CA5" w:rsidRPr="008D15B3">
              <w:rPr>
                <w:rFonts w:ascii="Arial" w:hAnsi="Arial" w:cs="Arial"/>
                <w:spacing w:val="-1"/>
              </w:rPr>
              <w:t>a</w:t>
            </w:r>
            <w:r w:rsidR="00785CA5" w:rsidRPr="008D15B3">
              <w:rPr>
                <w:rFonts w:ascii="Arial" w:hAnsi="Arial" w:cs="Arial"/>
              </w:rPr>
              <w:t>s</w:t>
            </w:r>
            <w:r w:rsidR="00785CA5" w:rsidRPr="008D15B3">
              <w:rPr>
                <w:rFonts w:ascii="Arial" w:hAnsi="Arial" w:cs="Arial"/>
                <w:spacing w:val="-5"/>
              </w:rPr>
              <w:t xml:space="preserve"> </w:t>
            </w:r>
            <w:r w:rsidR="00785CA5" w:rsidRPr="008D15B3">
              <w:rPr>
                <w:rFonts w:ascii="Arial" w:hAnsi="Arial" w:cs="Arial"/>
              </w:rPr>
              <w:t>pakaian setelah dilakukan pencucian</w:t>
            </w:r>
            <w:r w:rsidRPr="008D15B3">
              <w:rPr>
                <w:rFonts w:ascii="Arial" w:eastAsia="Gentium Basic" w:hAnsi="Arial" w:cs="Arial"/>
                <w:color w:val="000000"/>
              </w:rPr>
              <w:t>.</w:t>
            </w:r>
          </w:p>
          <w:p w14:paraId="70E3FBB9" w14:textId="60C5A7C6" w:rsidR="00B828D3" w:rsidRPr="008D15B3" w:rsidRDefault="00B828D3">
            <w:pPr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11497EBC" w14:textId="77777777">
        <w:tc>
          <w:tcPr>
            <w:tcW w:w="2444" w:type="dxa"/>
            <w:vMerge/>
          </w:tcPr>
          <w:p w14:paraId="3D480EE8" w14:textId="77777777" w:rsidR="008576A4" w:rsidRPr="008D15B3" w:rsidRDefault="0085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ntium Basic" w:hAnsi="Arial" w:cs="Arial"/>
                <w:color w:val="000000"/>
              </w:rPr>
            </w:pPr>
          </w:p>
        </w:tc>
        <w:tc>
          <w:tcPr>
            <w:tcW w:w="992" w:type="dxa"/>
          </w:tcPr>
          <w:p w14:paraId="1070C25C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22.5</w:t>
            </w:r>
          </w:p>
        </w:tc>
        <w:tc>
          <w:tcPr>
            <w:tcW w:w="5812" w:type="dxa"/>
          </w:tcPr>
          <w:p w14:paraId="50DD025C" w14:textId="0B3D0D4B" w:rsidR="008576A4" w:rsidRPr="008D15B3" w:rsidRDefault="0077132B">
            <w:pPr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Pemeriksaan dan/atau pengujian dilaksanakan di</w:t>
            </w:r>
            <w:r w:rsidR="004659FC">
              <w:rPr>
                <w:rFonts w:ascii="Arial" w:eastAsia="Gentium Basic" w:hAnsi="Arial" w:cs="Arial"/>
                <w:color w:val="000000"/>
              </w:rPr>
              <w:t>:</w:t>
            </w:r>
            <w:r w:rsidRPr="008D15B3">
              <w:rPr>
                <w:rFonts w:ascii="Arial" w:eastAsia="Gentium Basic" w:hAnsi="Arial" w:cs="Arial"/>
                <w:color w:val="000000"/>
              </w:rPr>
              <w:t xml:space="preserve"> PIP Semarang</w:t>
            </w:r>
            <w:r w:rsidR="004659FC">
              <w:rPr>
                <w:rFonts w:ascii="Arial" w:eastAsia="Gentium Basic" w:hAnsi="Arial" w:cs="Arial"/>
                <w:color w:val="000000"/>
              </w:rPr>
              <w:t>.</w:t>
            </w:r>
          </w:p>
          <w:p w14:paraId="62C55CEE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49B07370" w14:textId="5119B86F" w:rsidR="008D5A53" w:rsidRPr="008D15B3" w:rsidRDefault="008D5A53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519FC1A8" w14:textId="77777777">
        <w:tc>
          <w:tcPr>
            <w:tcW w:w="2444" w:type="dxa"/>
          </w:tcPr>
          <w:p w14:paraId="4B8FAD1D" w14:textId="77777777" w:rsidR="008576A4" w:rsidRPr="008D15B3" w:rsidRDefault="0077132B">
            <w:pPr>
              <w:pStyle w:val="Heading2"/>
              <w:keepNext w:val="0"/>
              <w:keepLines w:val="0"/>
              <w:spacing w:before="0"/>
              <w:ind w:left="351" w:hanging="351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7" w:name="_heading=h.4d34og8" w:colFirst="0" w:colLast="0"/>
            <w:bookmarkEnd w:id="7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24.  Peristiwa  Kompensasi</w:t>
            </w:r>
          </w:p>
          <w:p w14:paraId="61F121ED" w14:textId="77777777" w:rsidR="008576A4" w:rsidRPr="008D15B3" w:rsidRDefault="008576A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</w:tcPr>
          <w:p w14:paraId="7AAF6C9E" w14:textId="77777777" w:rsidR="008576A4" w:rsidRPr="008D15B3" w:rsidRDefault="0077132B">
            <w:pPr>
              <w:ind w:left="1031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Penyedia tidak dapat memperoleh kompensasi dalam bentuk apapun.</w:t>
            </w:r>
          </w:p>
          <w:p w14:paraId="156B0910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36E6DC57" w14:textId="488AF1CC" w:rsidR="008D5A53" w:rsidRPr="008D15B3" w:rsidRDefault="008D5A53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27971E2A" w14:textId="77777777">
        <w:tc>
          <w:tcPr>
            <w:tcW w:w="2444" w:type="dxa"/>
          </w:tcPr>
          <w:p w14:paraId="78D531E1" w14:textId="06372930" w:rsidR="008576A4" w:rsidRPr="008D15B3" w:rsidRDefault="0077132B">
            <w:pPr>
              <w:pStyle w:val="Heading2"/>
              <w:keepNext w:val="0"/>
              <w:keepLines w:val="0"/>
              <w:numPr>
                <w:ilvl w:val="0"/>
                <w:numId w:val="3"/>
              </w:numPr>
              <w:spacing w:before="0"/>
              <w:ind w:left="318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8" w:name="_heading=h.2s8eyo1" w:colFirst="0" w:colLast="0"/>
            <w:bookmarkEnd w:id="8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lastRenderedPageBreak/>
              <w:t>Perpanjangan Waktu</w:t>
            </w:r>
          </w:p>
          <w:p w14:paraId="0D33D0CF" w14:textId="77777777" w:rsidR="008D5A53" w:rsidRPr="008D15B3" w:rsidRDefault="008D5A53" w:rsidP="008D5A53">
            <w:pPr>
              <w:rPr>
                <w:rFonts w:ascii="Arial" w:eastAsia="Gentium Basic" w:hAnsi="Arial" w:cs="Arial"/>
              </w:rPr>
            </w:pPr>
          </w:p>
          <w:p w14:paraId="25E77B80" w14:textId="77777777" w:rsidR="008576A4" w:rsidRPr="008D15B3" w:rsidRDefault="008576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C79B398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25.5</w:t>
            </w:r>
          </w:p>
        </w:tc>
        <w:tc>
          <w:tcPr>
            <w:tcW w:w="5812" w:type="dxa"/>
          </w:tcPr>
          <w:p w14:paraId="23EB9CBF" w14:textId="22107BDF" w:rsidR="008576A4" w:rsidRPr="008D15B3" w:rsidRDefault="0077132B">
            <w:pPr>
              <w:jc w:val="both"/>
              <w:rPr>
                <w:rFonts w:ascii="Arial" w:eastAsia="Gentium Basic" w:hAnsi="Arial" w:cs="Arial"/>
                <w:i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Tidak ada</w:t>
            </w:r>
            <w:r w:rsidR="00785CA5" w:rsidRPr="008D15B3">
              <w:rPr>
                <w:rFonts w:ascii="Arial" w:eastAsia="Gentium Basic" w:hAnsi="Arial" w:cs="Arial"/>
                <w:color w:val="000000"/>
              </w:rPr>
              <w:t>.</w:t>
            </w:r>
          </w:p>
          <w:p w14:paraId="20E90CA7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2D629840" w14:textId="77777777">
        <w:tc>
          <w:tcPr>
            <w:tcW w:w="2444" w:type="dxa"/>
          </w:tcPr>
          <w:p w14:paraId="6B6CED46" w14:textId="77777777" w:rsidR="008576A4" w:rsidRPr="008D15B3" w:rsidRDefault="0077132B">
            <w:pPr>
              <w:pStyle w:val="Heading2"/>
              <w:keepNext w:val="0"/>
              <w:keepLines w:val="0"/>
              <w:spacing w:before="0"/>
              <w:ind w:left="459" w:hanging="459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9" w:name="_heading=h.17dp8vu" w:colFirst="0" w:colLast="0"/>
            <w:bookmarkEnd w:id="9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26 . Pemberian Kesempatan</w:t>
            </w:r>
          </w:p>
        </w:tc>
        <w:tc>
          <w:tcPr>
            <w:tcW w:w="992" w:type="dxa"/>
          </w:tcPr>
          <w:p w14:paraId="4CD7833A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26.3</w:t>
            </w:r>
          </w:p>
        </w:tc>
        <w:tc>
          <w:tcPr>
            <w:tcW w:w="5812" w:type="dxa"/>
          </w:tcPr>
          <w:p w14:paraId="02D21806" w14:textId="5B8B9D84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 xml:space="preserve">Pemberian kesempatan kepada Penyedia untuk menyelesaikan pekerjaan  sampai dengan </w:t>
            </w:r>
            <w:r w:rsidR="008D15B3" w:rsidRPr="008D15B3">
              <w:rPr>
                <w:rFonts w:ascii="Arial" w:eastAsia="Gentium Basic" w:hAnsi="Arial" w:cs="Arial"/>
                <w:color w:val="000000"/>
              </w:rPr>
              <w:t>14</w:t>
            </w:r>
            <w:r w:rsidRPr="008D15B3">
              <w:rPr>
                <w:rFonts w:ascii="Arial" w:eastAsia="Gentium Basic" w:hAnsi="Arial" w:cs="Arial"/>
                <w:color w:val="000000"/>
              </w:rPr>
              <w:t xml:space="preserve"> hari kalender</w:t>
            </w:r>
            <w:r w:rsidRPr="008D15B3">
              <w:rPr>
                <w:rFonts w:ascii="Arial" w:eastAsia="Gentium Basic" w:hAnsi="Arial" w:cs="Arial"/>
                <w:i/>
                <w:color w:val="000000"/>
              </w:rPr>
              <w:t xml:space="preserve"> </w:t>
            </w:r>
            <w:r w:rsidRPr="008D15B3">
              <w:rPr>
                <w:rFonts w:ascii="Arial" w:eastAsia="Gentium Basic" w:hAnsi="Arial" w:cs="Arial"/>
                <w:color w:val="000000"/>
              </w:rPr>
              <w:t>sejak berakhirnya jangka waktu pelaksanaan pekerjaan.</w:t>
            </w:r>
          </w:p>
          <w:p w14:paraId="4873E58B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50F04A63" w14:textId="17DE5BC9" w:rsidR="008D5A53" w:rsidRPr="008D15B3" w:rsidRDefault="008D5A53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71F0F8F3" w14:textId="77777777">
        <w:tc>
          <w:tcPr>
            <w:tcW w:w="2444" w:type="dxa"/>
          </w:tcPr>
          <w:p w14:paraId="3A77A964" w14:textId="77777777" w:rsidR="008576A4" w:rsidRPr="008D15B3" w:rsidRDefault="0077132B">
            <w:pPr>
              <w:pStyle w:val="Heading2"/>
              <w:keepNext w:val="0"/>
              <w:keepLines w:val="0"/>
              <w:spacing w:before="0"/>
              <w:ind w:left="351" w:hanging="351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10" w:name="_heading=h.3rdcrjn" w:colFirst="0" w:colLast="0"/>
            <w:bookmarkEnd w:id="10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27. Serah Terima Pekerjaan</w:t>
            </w:r>
          </w:p>
        </w:tc>
        <w:tc>
          <w:tcPr>
            <w:tcW w:w="992" w:type="dxa"/>
          </w:tcPr>
          <w:p w14:paraId="1BAA2883" w14:textId="77777777" w:rsidR="008576A4" w:rsidRPr="008D15B3" w:rsidRDefault="008576A4">
            <w:pPr>
              <w:numPr>
                <w:ilvl w:val="0"/>
                <w:numId w:val="5"/>
              </w:numPr>
              <w:ind w:left="743" w:hanging="743"/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  <w:tc>
          <w:tcPr>
            <w:tcW w:w="5812" w:type="dxa"/>
          </w:tcPr>
          <w:p w14:paraId="69E0F27E" w14:textId="4ED048EB" w:rsidR="008576A4" w:rsidRPr="008D15B3" w:rsidRDefault="0077132B">
            <w:pPr>
              <w:jc w:val="both"/>
              <w:rPr>
                <w:rFonts w:ascii="Arial" w:eastAsia="Gentium Basic" w:hAnsi="Arial" w:cs="Arial"/>
                <w:i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Serah terima dilakukan pada: Politeknik Ilmu Pelayaran (PIP) Semarang</w:t>
            </w:r>
            <w:r w:rsidR="00991661">
              <w:rPr>
                <w:rFonts w:ascii="Arial" w:eastAsia="Gentium Basic" w:hAnsi="Arial" w:cs="Arial"/>
                <w:color w:val="000000"/>
              </w:rPr>
              <w:t>.</w:t>
            </w:r>
          </w:p>
          <w:p w14:paraId="41E6B2AF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75C3C1DC" w14:textId="2139CFD4" w:rsidR="008D5A53" w:rsidRPr="008D15B3" w:rsidRDefault="008D5A53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335F6" w:rsidRPr="008D15B3" w14:paraId="148AE662" w14:textId="77777777">
        <w:tc>
          <w:tcPr>
            <w:tcW w:w="2444" w:type="dxa"/>
          </w:tcPr>
          <w:p w14:paraId="448B6F00" w14:textId="7CB6E225" w:rsidR="008335F6" w:rsidRPr="008D15B3" w:rsidRDefault="008335F6" w:rsidP="008335F6">
            <w:pPr>
              <w:pStyle w:val="Heading2"/>
              <w:keepNext w:val="0"/>
              <w:keepLines w:val="0"/>
              <w:tabs>
                <w:tab w:val="left" w:pos="459"/>
              </w:tabs>
              <w:spacing w:before="0"/>
              <w:ind w:left="459" w:hanging="567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11" w:name="_heading=h.26in1rg" w:colFirst="0" w:colLast="0"/>
            <w:bookmarkEnd w:id="11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 xml:space="preserve">34. </w:t>
            </w:r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Gentium Basic" w:hAnsi="Arial" w:cs="Arial"/>
                <w:color w:val="000000"/>
                <w:sz w:val="20"/>
                <w:szCs w:val="20"/>
              </w:rPr>
              <w:t xml:space="preserve">Surat Teguran dan </w:t>
            </w:r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Pemutusan Kontrak oleh Pejabat Penandatangan Kontrak</w:t>
            </w:r>
          </w:p>
          <w:p w14:paraId="23F6EE4F" w14:textId="77777777" w:rsidR="008335F6" w:rsidRPr="008D15B3" w:rsidRDefault="008335F6" w:rsidP="008335F6">
            <w:pPr>
              <w:rPr>
                <w:rFonts w:ascii="Arial" w:eastAsia="Gentium Basic" w:hAnsi="Arial" w:cs="Arial"/>
              </w:rPr>
            </w:pPr>
          </w:p>
          <w:p w14:paraId="342E1C0E" w14:textId="77777777" w:rsidR="008335F6" w:rsidRPr="008D15B3" w:rsidRDefault="008335F6" w:rsidP="008335F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67F722BF" w14:textId="77777777" w:rsidR="008335F6" w:rsidRPr="008D15B3" w:rsidRDefault="008335F6" w:rsidP="008335F6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34.1</w:t>
            </w:r>
          </w:p>
        </w:tc>
        <w:tc>
          <w:tcPr>
            <w:tcW w:w="5812" w:type="dxa"/>
          </w:tcPr>
          <w:p w14:paraId="0491D4FF" w14:textId="77777777" w:rsidR="008335F6" w:rsidRDefault="008335F6" w:rsidP="008335F6">
            <w:pPr>
              <w:ind w:left="309" w:hanging="315"/>
              <w:jc w:val="both"/>
              <w:rPr>
                <w:rFonts w:ascii="Arial" w:eastAsia="Gentium Basic" w:hAnsi="Arial" w:cs="Arial"/>
                <w:color w:val="000000"/>
              </w:rPr>
            </w:pPr>
            <w:r>
              <w:rPr>
                <w:rFonts w:ascii="Arial" w:eastAsia="Gentium Basic" w:hAnsi="Arial" w:cs="Arial"/>
                <w:color w:val="000000"/>
              </w:rPr>
              <w:t xml:space="preserve">1.  Surat Teguran 1 diterbitkan oleh Pejabat Penandatangan Kontrak antara lain: </w:t>
            </w:r>
          </w:p>
          <w:p w14:paraId="69A4ED36" w14:textId="04686AE4" w:rsidR="008335F6" w:rsidRDefault="008335F6" w:rsidP="008335F6">
            <w:pPr>
              <w:ind w:left="309"/>
              <w:jc w:val="both"/>
              <w:rPr>
                <w:rFonts w:ascii="Arial" w:eastAsia="Gentium Basic" w:hAnsi="Arial" w:cs="Arial"/>
                <w:color w:val="000000"/>
              </w:rPr>
            </w:pPr>
            <w:r>
              <w:rPr>
                <w:rFonts w:ascii="Arial" w:eastAsia="Gentium Basic" w:hAnsi="Arial" w:cs="Arial"/>
                <w:color w:val="000000"/>
              </w:rPr>
              <w:t xml:space="preserve">a.Adanya </w:t>
            </w:r>
            <w:r>
              <w:rPr>
                <w:rFonts w:ascii="Arial" w:eastAsia="Gentium Basic" w:hAnsi="Arial" w:cs="Arial"/>
                <w:color w:val="000000"/>
              </w:rPr>
              <w:t>kerusakan atau kehilangan pakaian yang tidak ditindaklanjuti</w:t>
            </w:r>
            <w:r>
              <w:rPr>
                <w:rFonts w:ascii="Arial" w:eastAsia="Gentium Basic" w:hAnsi="Arial" w:cs="Arial"/>
                <w:color w:val="000000"/>
              </w:rPr>
              <w:t>;</w:t>
            </w:r>
          </w:p>
          <w:p w14:paraId="36BFC7CF" w14:textId="793CF0CF" w:rsidR="008335F6" w:rsidRDefault="008335F6" w:rsidP="008335F6">
            <w:pPr>
              <w:ind w:left="309"/>
              <w:jc w:val="both"/>
              <w:rPr>
                <w:rFonts w:ascii="Arial" w:eastAsia="Gentium Basic" w:hAnsi="Arial" w:cs="Arial"/>
                <w:color w:val="000000"/>
              </w:rPr>
            </w:pPr>
            <w:r>
              <w:rPr>
                <w:rFonts w:ascii="Arial" w:eastAsia="Gentium Basic" w:hAnsi="Arial" w:cs="Arial"/>
                <w:color w:val="000000"/>
              </w:rPr>
              <w:t>b.</w:t>
            </w:r>
            <w:r>
              <w:rPr>
                <w:rFonts w:ascii="Arial" w:eastAsia="Gentium Basic" w:hAnsi="Arial" w:cs="Arial"/>
                <w:color w:val="000000"/>
              </w:rPr>
              <w:t>Perubahan jadwal pengambilan dan pengiriman pakaian tanpa persetujuan PPK;</w:t>
            </w:r>
          </w:p>
          <w:p w14:paraId="766126D0" w14:textId="77777777" w:rsidR="008335F6" w:rsidRDefault="008335F6" w:rsidP="008335F6">
            <w:pPr>
              <w:ind w:left="309"/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081AF8DF" w14:textId="77777777" w:rsidR="008335F6" w:rsidRDefault="008335F6" w:rsidP="008335F6">
            <w:pPr>
              <w:ind w:left="309" w:hanging="315"/>
              <w:jc w:val="both"/>
              <w:rPr>
                <w:rFonts w:ascii="Arial" w:eastAsia="Gentium Basic" w:hAnsi="Arial" w:cs="Arial"/>
                <w:color w:val="000000"/>
              </w:rPr>
            </w:pPr>
            <w:r>
              <w:rPr>
                <w:rFonts w:ascii="Arial" w:eastAsia="Gentium Basic" w:hAnsi="Arial" w:cs="Arial"/>
                <w:color w:val="000000"/>
              </w:rPr>
              <w:t xml:space="preserve">2.  Surat Teguran 2 diterbitkan oleh Pejabat Penandatangan Kontrak antara lain: </w:t>
            </w:r>
          </w:p>
          <w:p w14:paraId="0DCA2781" w14:textId="77777777" w:rsidR="008335F6" w:rsidRDefault="008335F6" w:rsidP="008335F6">
            <w:pPr>
              <w:ind w:left="309"/>
              <w:jc w:val="both"/>
              <w:rPr>
                <w:rFonts w:ascii="Arial" w:eastAsia="Gentium Basic" w:hAnsi="Arial" w:cs="Arial"/>
                <w:color w:val="000000"/>
              </w:rPr>
            </w:pPr>
            <w:r>
              <w:rPr>
                <w:rFonts w:ascii="Arial" w:eastAsia="Gentium Basic" w:hAnsi="Arial" w:cs="Arial"/>
                <w:color w:val="000000"/>
              </w:rPr>
              <w:t>a.Melakukan pelanggaran klausul surat teguran 1;</w:t>
            </w:r>
          </w:p>
          <w:p w14:paraId="1F5A44F3" w14:textId="09C18AF4" w:rsidR="008335F6" w:rsidRDefault="008335F6" w:rsidP="008335F6">
            <w:pPr>
              <w:ind w:left="309"/>
              <w:jc w:val="both"/>
              <w:rPr>
                <w:rFonts w:ascii="Arial" w:eastAsia="Gentium Basic" w:hAnsi="Arial" w:cs="Arial"/>
                <w:color w:val="000000"/>
              </w:rPr>
            </w:pPr>
            <w:r>
              <w:rPr>
                <w:rFonts w:ascii="Arial" w:eastAsia="Gentium Basic" w:hAnsi="Arial" w:cs="Arial"/>
                <w:color w:val="000000"/>
              </w:rPr>
              <w:t>b.Melakukan keterlambatan pengiriman</w:t>
            </w:r>
            <w:r>
              <w:rPr>
                <w:rFonts w:ascii="Arial" w:eastAsia="Gentium Basic" w:hAnsi="Arial" w:cs="Arial"/>
                <w:color w:val="000000"/>
              </w:rPr>
              <w:t xml:space="preserve"> hingga</w:t>
            </w:r>
            <w:r>
              <w:rPr>
                <w:rFonts w:ascii="Arial" w:eastAsia="Gentium Basic" w:hAnsi="Arial" w:cs="Arial"/>
                <w:color w:val="000000"/>
              </w:rPr>
              <w:t xml:space="preserve"> 7 hari berturut-turut;</w:t>
            </w:r>
          </w:p>
          <w:p w14:paraId="6513E3E2" w14:textId="7A9EBB14" w:rsidR="008335F6" w:rsidRDefault="008335F6" w:rsidP="008335F6">
            <w:pPr>
              <w:ind w:left="309"/>
              <w:jc w:val="both"/>
              <w:rPr>
                <w:rFonts w:ascii="Arial" w:eastAsia="Gentium Basic" w:hAnsi="Arial" w:cs="Arial"/>
                <w:color w:val="000000"/>
              </w:rPr>
            </w:pPr>
            <w:r>
              <w:rPr>
                <w:rFonts w:ascii="Arial" w:eastAsia="Gentium Basic" w:hAnsi="Arial" w:cs="Arial"/>
                <w:color w:val="000000"/>
              </w:rPr>
              <w:t xml:space="preserve">c.Tidak melakukan </w:t>
            </w:r>
            <w:r>
              <w:rPr>
                <w:rFonts w:ascii="Arial" w:eastAsia="Gentium Basic" w:hAnsi="Arial" w:cs="Arial"/>
                <w:color w:val="000000"/>
              </w:rPr>
              <w:t xml:space="preserve">pengambilan dan </w:t>
            </w:r>
            <w:r>
              <w:rPr>
                <w:rFonts w:ascii="Arial" w:eastAsia="Gentium Basic" w:hAnsi="Arial" w:cs="Arial"/>
                <w:color w:val="000000"/>
              </w:rPr>
              <w:t xml:space="preserve">pengiriman </w:t>
            </w:r>
            <w:r>
              <w:rPr>
                <w:rFonts w:ascii="Arial" w:eastAsia="Gentium Basic" w:hAnsi="Arial" w:cs="Arial"/>
                <w:color w:val="000000"/>
              </w:rPr>
              <w:t xml:space="preserve">pakaian </w:t>
            </w:r>
            <w:r>
              <w:rPr>
                <w:rFonts w:ascii="Arial" w:eastAsia="Gentium Basic" w:hAnsi="Arial" w:cs="Arial"/>
                <w:color w:val="000000"/>
              </w:rPr>
              <w:t>selama</w:t>
            </w:r>
            <w:r>
              <w:rPr>
                <w:rFonts w:ascii="Arial" w:eastAsia="Gentium Basic" w:hAnsi="Arial" w:cs="Arial"/>
                <w:color w:val="000000"/>
              </w:rPr>
              <w:t xml:space="preserve"> 7</w:t>
            </w:r>
            <w:r>
              <w:rPr>
                <w:rFonts w:ascii="Arial" w:eastAsia="Gentium Basic" w:hAnsi="Arial" w:cs="Arial"/>
                <w:color w:val="000000"/>
              </w:rPr>
              <w:t xml:space="preserve"> hari berturut-turut.</w:t>
            </w:r>
          </w:p>
          <w:p w14:paraId="471A4B7D" w14:textId="77777777" w:rsidR="008335F6" w:rsidRDefault="008335F6" w:rsidP="008335F6">
            <w:pPr>
              <w:ind w:left="309"/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56CED3F3" w14:textId="77777777" w:rsidR="008335F6" w:rsidRDefault="008335F6" w:rsidP="008335F6">
            <w:pPr>
              <w:ind w:left="309" w:hanging="315"/>
              <w:jc w:val="both"/>
              <w:rPr>
                <w:rFonts w:ascii="Arial" w:eastAsia="Gentium Basic" w:hAnsi="Arial" w:cs="Arial"/>
                <w:color w:val="000000"/>
              </w:rPr>
            </w:pPr>
            <w:r>
              <w:rPr>
                <w:rFonts w:ascii="Arial" w:eastAsia="Gentium Basic" w:hAnsi="Arial" w:cs="Arial"/>
                <w:color w:val="000000"/>
              </w:rPr>
              <w:t xml:space="preserve">3.  Surat Teguran 3 diterbitkan oleh Pejabat Penandatangan Kontrak antara lain: </w:t>
            </w:r>
          </w:p>
          <w:p w14:paraId="57A5ED70" w14:textId="77777777" w:rsidR="008335F6" w:rsidRDefault="008335F6" w:rsidP="008335F6">
            <w:pPr>
              <w:ind w:left="309"/>
              <w:jc w:val="both"/>
              <w:rPr>
                <w:rFonts w:ascii="Arial" w:eastAsia="Gentium Basic" w:hAnsi="Arial" w:cs="Arial"/>
                <w:color w:val="000000"/>
              </w:rPr>
            </w:pPr>
            <w:r>
              <w:rPr>
                <w:rFonts w:ascii="Arial" w:eastAsia="Gentium Basic" w:hAnsi="Arial" w:cs="Arial"/>
                <w:color w:val="000000"/>
              </w:rPr>
              <w:t>a.Melakukan pelanggaran klausul surat teguran 1 dan atau</w:t>
            </w:r>
          </w:p>
          <w:p w14:paraId="1392CB90" w14:textId="77777777" w:rsidR="008335F6" w:rsidRDefault="008335F6" w:rsidP="008335F6">
            <w:pPr>
              <w:ind w:left="451"/>
              <w:jc w:val="both"/>
              <w:rPr>
                <w:rFonts w:ascii="Arial" w:eastAsia="Gentium Basic" w:hAnsi="Arial" w:cs="Arial"/>
                <w:color w:val="000000"/>
              </w:rPr>
            </w:pPr>
            <w:r>
              <w:rPr>
                <w:rFonts w:ascii="Arial" w:eastAsia="Gentium Basic" w:hAnsi="Arial" w:cs="Arial"/>
                <w:color w:val="000000"/>
              </w:rPr>
              <w:t>surat teguran 2;</w:t>
            </w:r>
          </w:p>
          <w:p w14:paraId="0198200B" w14:textId="77777777" w:rsidR="008335F6" w:rsidRDefault="008335F6" w:rsidP="008335F6">
            <w:pPr>
              <w:ind w:left="309"/>
              <w:jc w:val="both"/>
              <w:rPr>
                <w:rFonts w:ascii="Arial" w:eastAsia="Gentium Basic" w:hAnsi="Arial" w:cs="Arial"/>
                <w:color w:val="000000"/>
              </w:rPr>
            </w:pPr>
            <w:r>
              <w:rPr>
                <w:rFonts w:ascii="Arial" w:eastAsia="Gentium Basic" w:hAnsi="Arial" w:cs="Arial"/>
                <w:color w:val="000000"/>
              </w:rPr>
              <w:t>b.Tidak menindaklanjuti surat teguran 2.</w:t>
            </w:r>
          </w:p>
          <w:p w14:paraId="4411F979" w14:textId="77777777" w:rsidR="008335F6" w:rsidRDefault="008335F6" w:rsidP="008335F6">
            <w:pPr>
              <w:ind w:left="309"/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009C68A2" w14:textId="77777777" w:rsidR="008335F6" w:rsidRDefault="008335F6" w:rsidP="008335F6">
            <w:pPr>
              <w:ind w:left="309" w:hanging="315"/>
              <w:jc w:val="both"/>
              <w:rPr>
                <w:rFonts w:ascii="Arial" w:eastAsia="Gentium Basic" w:hAnsi="Arial" w:cs="Arial"/>
                <w:color w:val="000000"/>
              </w:rPr>
            </w:pPr>
            <w:r>
              <w:rPr>
                <w:rFonts w:ascii="Arial" w:eastAsia="Gentium Basic" w:hAnsi="Arial" w:cs="Arial"/>
                <w:color w:val="000000"/>
              </w:rPr>
              <w:t>4.  Pemutusan Kontrak.</w:t>
            </w:r>
          </w:p>
          <w:p w14:paraId="0EFCD52D" w14:textId="7E4051DF" w:rsidR="008335F6" w:rsidRPr="008D15B3" w:rsidRDefault="008335F6" w:rsidP="008335F6">
            <w:pPr>
              <w:ind w:left="-6"/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03604CEE" w14:textId="77777777">
        <w:tc>
          <w:tcPr>
            <w:tcW w:w="2444" w:type="dxa"/>
            <w:vMerge w:val="restart"/>
          </w:tcPr>
          <w:p w14:paraId="2FB4F892" w14:textId="79D657AB" w:rsidR="008576A4" w:rsidRPr="008D15B3" w:rsidRDefault="0077132B">
            <w:pPr>
              <w:pStyle w:val="Heading2"/>
              <w:keepNext w:val="0"/>
              <w:keepLines w:val="0"/>
              <w:spacing w:before="0"/>
              <w:ind w:left="459" w:hanging="459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12" w:name="_heading=h.lnxbz9" w:colFirst="0" w:colLast="0"/>
            <w:bookmarkEnd w:id="12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 xml:space="preserve">35. </w:t>
            </w:r>
            <w:r w:rsidR="008D5A53"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 xml:space="preserve"> </w:t>
            </w:r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Pemutusan Kontrak oleh Penyedia</w:t>
            </w:r>
          </w:p>
        </w:tc>
        <w:tc>
          <w:tcPr>
            <w:tcW w:w="992" w:type="dxa"/>
          </w:tcPr>
          <w:p w14:paraId="4CB0D101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35.1.a</w:t>
            </w:r>
          </w:p>
        </w:tc>
        <w:tc>
          <w:tcPr>
            <w:tcW w:w="5812" w:type="dxa"/>
          </w:tcPr>
          <w:p w14:paraId="364EF6A5" w14:textId="7A4A0693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Batas waktu penundaan pelaksanaan pekerjaan atau kelanjutan pekerjaan paling lama 7 hari kalender</w:t>
            </w:r>
            <w:r w:rsidR="00991661">
              <w:rPr>
                <w:rFonts w:ascii="Arial" w:eastAsia="Gentium Basic" w:hAnsi="Arial" w:cs="Arial"/>
                <w:color w:val="000000"/>
              </w:rPr>
              <w:t>.</w:t>
            </w:r>
          </w:p>
          <w:p w14:paraId="0E58E545" w14:textId="77777777" w:rsidR="008576A4" w:rsidRPr="008D15B3" w:rsidRDefault="008576A4">
            <w:pPr>
              <w:ind w:left="99"/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0953CAFC" w14:textId="77777777">
        <w:tc>
          <w:tcPr>
            <w:tcW w:w="2444" w:type="dxa"/>
            <w:vMerge/>
          </w:tcPr>
          <w:p w14:paraId="2073F72B" w14:textId="77777777" w:rsidR="008576A4" w:rsidRPr="008D15B3" w:rsidRDefault="0085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ntium Basic" w:hAnsi="Arial" w:cs="Arial"/>
                <w:color w:val="000000"/>
              </w:rPr>
            </w:pPr>
          </w:p>
        </w:tc>
        <w:tc>
          <w:tcPr>
            <w:tcW w:w="992" w:type="dxa"/>
          </w:tcPr>
          <w:p w14:paraId="1BDDE2A6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  <w:highlight w:val="yellow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35.1.b</w:t>
            </w:r>
          </w:p>
        </w:tc>
        <w:tc>
          <w:tcPr>
            <w:tcW w:w="5812" w:type="dxa"/>
          </w:tcPr>
          <w:p w14:paraId="2A4CAC5C" w14:textId="3131CEC0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 xml:space="preserve">Batas waktu untuk penerbitan surat perintah pembayaran paling lama </w:t>
            </w:r>
            <w:r w:rsidR="00785CA5" w:rsidRPr="008D15B3">
              <w:rPr>
                <w:rFonts w:ascii="Arial" w:eastAsia="Gentium Basic" w:hAnsi="Arial" w:cs="Arial"/>
                <w:color w:val="000000"/>
              </w:rPr>
              <w:t>14</w:t>
            </w:r>
            <w:r w:rsidRPr="008D15B3">
              <w:rPr>
                <w:rFonts w:ascii="Arial" w:eastAsia="Gentium Basic" w:hAnsi="Arial" w:cs="Arial"/>
                <w:color w:val="000000"/>
              </w:rPr>
              <w:t xml:space="preserve"> hari kerja</w:t>
            </w:r>
          </w:p>
          <w:p w14:paraId="37B6C5FD" w14:textId="77777777" w:rsidR="008D5A53" w:rsidRPr="008D15B3" w:rsidRDefault="008D5A53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5A7D05C9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  <w:highlight w:val="yellow"/>
              </w:rPr>
            </w:pPr>
          </w:p>
        </w:tc>
      </w:tr>
      <w:tr w:rsidR="008576A4" w:rsidRPr="008D15B3" w14:paraId="55B15146" w14:textId="77777777">
        <w:trPr>
          <w:trHeight w:val="1440"/>
        </w:trPr>
        <w:tc>
          <w:tcPr>
            <w:tcW w:w="2444" w:type="dxa"/>
          </w:tcPr>
          <w:p w14:paraId="6E9EECA7" w14:textId="77777777" w:rsidR="008576A4" w:rsidRPr="008D15B3" w:rsidRDefault="0077132B">
            <w:pPr>
              <w:pStyle w:val="Heading2"/>
              <w:keepNext w:val="0"/>
              <w:keepLines w:val="0"/>
              <w:spacing w:before="0"/>
              <w:ind w:left="354" w:hanging="354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13" w:name="_heading=h.35nkun2" w:colFirst="0" w:colLast="0"/>
            <w:bookmarkEnd w:id="13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38. Hak  dan Kewajiban Pejabat Penandatangan Kontrak</w:t>
            </w:r>
          </w:p>
          <w:p w14:paraId="61E9AAF7" w14:textId="77777777" w:rsidR="008576A4" w:rsidRPr="008D15B3" w:rsidRDefault="008576A4">
            <w:pPr>
              <w:pStyle w:val="Heading2"/>
              <w:keepNext w:val="0"/>
              <w:keepLines w:val="0"/>
              <w:spacing w:before="0"/>
              <w:ind w:left="353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50BFF0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38.2.e</w:t>
            </w:r>
          </w:p>
        </w:tc>
        <w:tc>
          <w:tcPr>
            <w:tcW w:w="5812" w:type="dxa"/>
          </w:tcPr>
          <w:p w14:paraId="20E03DD8" w14:textId="5F5EA35A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 xml:space="preserve">Pejabat Penandatangan Kontrak akan memberikan fasilitas berupa: tempat </w:t>
            </w:r>
            <w:r w:rsidR="00785CA5" w:rsidRPr="008D15B3">
              <w:rPr>
                <w:rFonts w:ascii="Arial" w:eastAsia="Gentium Basic" w:hAnsi="Arial" w:cs="Arial"/>
                <w:color w:val="000000"/>
              </w:rPr>
              <w:t xml:space="preserve">pengumpulan pakaian yang akan di laundry </w:t>
            </w:r>
            <w:r w:rsidRPr="008D15B3">
              <w:rPr>
                <w:rFonts w:ascii="Arial" w:eastAsia="Gentium Basic" w:hAnsi="Arial" w:cs="Arial"/>
                <w:color w:val="000000"/>
              </w:rPr>
              <w:t xml:space="preserve">yang berada di </w:t>
            </w:r>
            <w:r w:rsidR="00991661">
              <w:rPr>
                <w:rFonts w:ascii="Arial" w:eastAsia="Gentium Basic" w:hAnsi="Arial" w:cs="Arial"/>
                <w:color w:val="000000"/>
              </w:rPr>
              <w:t xml:space="preserve">masing-masing kompi asrama taruna </w:t>
            </w:r>
            <w:r w:rsidRPr="008D15B3">
              <w:rPr>
                <w:rFonts w:ascii="Arial" w:eastAsia="Gentium Basic" w:hAnsi="Arial" w:cs="Arial"/>
                <w:color w:val="000000"/>
              </w:rPr>
              <w:t>PIP Semarang.</w:t>
            </w:r>
          </w:p>
        </w:tc>
      </w:tr>
      <w:tr w:rsidR="008576A4" w:rsidRPr="008D15B3" w14:paraId="233F212A" w14:textId="77777777">
        <w:trPr>
          <w:trHeight w:val="866"/>
        </w:trPr>
        <w:tc>
          <w:tcPr>
            <w:tcW w:w="2444" w:type="dxa"/>
          </w:tcPr>
          <w:p w14:paraId="03A8F970" w14:textId="77777777" w:rsidR="008576A4" w:rsidRPr="008D15B3" w:rsidRDefault="0077132B">
            <w:pPr>
              <w:pStyle w:val="Heading2"/>
              <w:spacing w:before="0"/>
              <w:ind w:left="349" w:hanging="349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14" w:name="_heading=h.1ksv4uv" w:colFirst="0" w:colLast="0"/>
            <w:bookmarkEnd w:id="14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43.</w:t>
            </w:r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ab/>
              <w:t>Penanggungan dan Risiko</w:t>
            </w:r>
          </w:p>
          <w:p w14:paraId="0E87C10D" w14:textId="2EEE3661" w:rsidR="008D5A53" w:rsidRPr="008D15B3" w:rsidRDefault="008D5A53" w:rsidP="008D5A53">
            <w:pPr>
              <w:rPr>
                <w:rFonts w:ascii="Arial" w:eastAsia="Gentium Basic" w:hAnsi="Arial" w:cs="Arial"/>
              </w:rPr>
            </w:pPr>
          </w:p>
        </w:tc>
        <w:tc>
          <w:tcPr>
            <w:tcW w:w="992" w:type="dxa"/>
          </w:tcPr>
          <w:p w14:paraId="0905C24E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43.4</w:t>
            </w:r>
          </w:p>
        </w:tc>
        <w:tc>
          <w:tcPr>
            <w:tcW w:w="5812" w:type="dxa"/>
          </w:tcPr>
          <w:p w14:paraId="3CFBCEC0" w14:textId="4FBE1A4B" w:rsidR="008576A4" w:rsidRPr="008D15B3" w:rsidRDefault="0076783C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Penanggungan resiko selama pekerjaan berlangsung.</w:t>
            </w:r>
            <w:r w:rsidR="0077132B" w:rsidRPr="008D15B3">
              <w:rPr>
                <w:rFonts w:ascii="Arial" w:eastAsia="Gentium Basic" w:hAnsi="Arial" w:cs="Arial"/>
                <w:color w:val="000000"/>
              </w:rPr>
              <w:t xml:space="preserve"> </w:t>
            </w:r>
          </w:p>
          <w:p w14:paraId="2337803B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01140989" w14:textId="77777777">
        <w:tc>
          <w:tcPr>
            <w:tcW w:w="2444" w:type="dxa"/>
          </w:tcPr>
          <w:p w14:paraId="47E817E8" w14:textId="77777777" w:rsidR="008576A4" w:rsidRPr="008D15B3" w:rsidRDefault="0077132B">
            <w:pPr>
              <w:pStyle w:val="Heading2"/>
              <w:keepNext w:val="0"/>
              <w:keepLines w:val="0"/>
              <w:spacing w:before="0"/>
              <w:ind w:left="208" w:right="34" w:hanging="284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15" w:name="_heading=h.44sinio" w:colFirst="0" w:colLast="0"/>
            <w:bookmarkEnd w:id="15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46.  Asuransi Khusus  dan Pihak Ketiga</w:t>
            </w:r>
          </w:p>
        </w:tc>
        <w:tc>
          <w:tcPr>
            <w:tcW w:w="992" w:type="dxa"/>
          </w:tcPr>
          <w:p w14:paraId="2DE9FC58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46.1</w:t>
            </w:r>
          </w:p>
          <w:p w14:paraId="04828660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1E69D284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5CBDC9EC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77F856DF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  <w:tc>
          <w:tcPr>
            <w:tcW w:w="5812" w:type="dxa"/>
          </w:tcPr>
          <w:p w14:paraId="0D2997AF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 xml:space="preserve">Penyedia berkewajiban menyediakan asuransi untuk pekerja, barang atau peralatan yang berisiko tinggi terjadinya kecelakaan terkait dengan pelaksanaan pekerjaan </w:t>
            </w:r>
            <w:r w:rsidRPr="008D15B3">
              <w:rPr>
                <w:rFonts w:ascii="Arial" w:eastAsia="Gentium Basic" w:hAnsi="Arial" w:cs="Arial"/>
                <w:b/>
                <w:i/>
                <w:color w:val="000000"/>
              </w:rPr>
              <w:t>YA</w:t>
            </w:r>
          </w:p>
          <w:p w14:paraId="0FACD2FE" w14:textId="77777777" w:rsidR="008576A4" w:rsidRPr="008D15B3" w:rsidRDefault="008576A4">
            <w:pPr>
              <w:ind w:left="743"/>
              <w:rPr>
                <w:rFonts w:ascii="Arial" w:eastAsia="Gentium Basic" w:hAnsi="Arial" w:cs="Arial"/>
                <w:color w:val="000000"/>
              </w:rPr>
            </w:pPr>
          </w:p>
          <w:p w14:paraId="74271983" w14:textId="0475FB22" w:rsidR="008576A4" w:rsidRPr="008D15B3" w:rsidRDefault="0077132B">
            <w:pPr>
              <w:jc w:val="both"/>
              <w:rPr>
                <w:rFonts w:ascii="Arial" w:eastAsia="Gentium Basic" w:hAnsi="Arial" w:cs="Arial"/>
                <w:b/>
                <w:i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lastRenderedPageBreak/>
              <w:t xml:space="preserve">Penyedia berkewajiban menyediakan asuransi untuk pihak lain sebagai akibat kecelakaan di tempat kerjanya terkait dengan pelaksanaan pekerjaan </w:t>
            </w:r>
            <w:r w:rsidRPr="008D15B3">
              <w:rPr>
                <w:rFonts w:ascii="Arial" w:eastAsia="Gentium Basic" w:hAnsi="Arial" w:cs="Arial"/>
                <w:b/>
                <w:i/>
                <w:color w:val="000000"/>
              </w:rPr>
              <w:t>YA</w:t>
            </w:r>
          </w:p>
          <w:p w14:paraId="3D2FF8BB" w14:textId="77777777" w:rsidR="008D5A53" w:rsidRPr="008D15B3" w:rsidRDefault="008D5A53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1B0A9C1F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78E496E7" w14:textId="77777777">
        <w:tc>
          <w:tcPr>
            <w:tcW w:w="2444" w:type="dxa"/>
          </w:tcPr>
          <w:p w14:paraId="78BE900D" w14:textId="77777777" w:rsidR="008576A4" w:rsidRPr="008D15B3" w:rsidRDefault="0077132B">
            <w:pPr>
              <w:pStyle w:val="Heading2"/>
              <w:keepNext w:val="0"/>
              <w:keepLines w:val="0"/>
              <w:numPr>
                <w:ilvl w:val="0"/>
                <w:numId w:val="4"/>
              </w:numPr>
              <w:spacing w:before="0"/>
              <w:ind w:left="318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16" w:name="_heading=h.2jxsxqh" w:colFirst="0" w:colLast="0"/>
            <w:bookmarkEnd w:id="16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lastRenderedPageBreak/>
              <w:t>Tindakan Penyedia yang mensyaratkan Persetujuan Pejabat Penandatangan Kontrak</w:t>
            </w:r>
          </w:p>
          <w:p w14:paraId="41A94746" w14:textId="7465EC4E" w:rsidR="008576A4" w:rsidRPr="008D15B3" w:rsidRDefault="008576A4">
            <w:pPr>
              <w:rPr>
                <w:rFonts w:ascii="Arial" w:hAnsi="Arial" w:cs="Arial"/>
                <w:color w:val="000000"/>
              </w:rPr>
            </w:pPr>
          </w:p>
          <w:p w14:paraId="05276C64" w14:textId="77777777" w:rsidR="008D5A53" w:rsidRPr="008D15B3" w:rsidRDefault="008D5A53">
            <w:pPr>
              <w:rPr>
                <w:rFonts w:ascii="Arial" w:hAnsi="Arial" w:cs="Arial"/>
                <w:color w:val="000000"/>
              </w:rPr>
            </w:pPr>
          </w:p>
          <w:p w14:paraId="162013E3" w14:textId="77777777" w:rsidR="008576A4" w:rsidRPr="008D15B3" w:rsidRDefault="008576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67A79B91" w14:textId="77777777" w:rsidR="008576A4" w:rsidRPr="008D15B3" w:rsidRDefault="0077132B">
            <w:pPr>
              <w:ind w:hanging="71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47.b</w:t>
            </w:r>
          </w:p>
        </w:tc>
        <w:tc>
          <w:tcPr>
            <w:tcW w:w="5812" w:type="dxa"/>
          </w:tcPr>
          <w:p w14:paraId="2407FB0B" w14:textId="77777777" w:rsidR="008576A4" w:rsidRPr="008D15B3" w:rsidRDefault="0077132B">
            <w:pPr>
              <w:ind w:hanging="71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 xml:space="preserve"> Tindakan lain Penyedia yang harus terlebih dahulu mendapatkan persetujuan tertulis Pejabat Penandatangan Kontrak antara lain: </w:t>
            </w:r>
          </w:p>
          <w:p w14:paraId="6136A804" w14:textId="20B2737B" w:rsidR="008576A4" w:rsidRPr="008D15B3" w:rsidRDefault="00771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 xml:space="preserve">Pergantian </w:t>
            </w:r>
            <w:r w:rsidR="00D31E6C" w:rsidRPr="008D15B3">
              <w:rPr>
                <w:rFonts w:ascii="Arial" w:eastAsia="Gentium Basic" w:hAnsi="Arial" w:cs="Arial"/>
                <w:color w:val="000000"/>
              </w:rPr>
              <w:t>Jadwal Pengiriman</w:t>
            </w:r>
          </w:p>
          <w:p w14:paraId="08D88530" w14:textId="30B32A93" w:rsidR="008576A4" w:rsidRPr="008D15B3" w:rsidRDefault="00771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 xml:space="preserve">Pergantian </w:t>
            </w:r>
            <w:r w:rsidR="00D31E6C" w:rsidRPr="008D15B3">
              <w:rPr>
                <w:rFonts w:ascii="Arial" w:eastAsia="Gentium Basic" w:hAnsi="Arial" w:cs="Arial"/>
                <w:color w:val="000000"/>
              </w:rPr>
              <w:t>Rincian Pekerjaan</w:t>
            </w:r>
          </w:p>
          <w:p w14:paraId="757A2CD8" w14:textId="55CC2169" w:rsidR="008576A4" w:rsidRPr="008D15B3" w:rsidRDefault="00771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Pergantian Baha</w:t>
            </w:r>
            <w:r w:rsidR="00D31E6C" w:rsidRPr="008D15B3">
              <w:rPr>
                <w:rFonts w:ascii="Arial" w:eastAsia="Gentium Basic" w:hAnsi="Arial" w:cs="Arial"/>
                <w:color w:val="000000"/>
              </w:rPr>
              <w:t>n</w:t>
            </w:r>
          </w:p>
          <w:p w14:paraId="6B175353" w14:textId="77777777" w:rsidR="008576A4" w:rsidRPr="008D15B3" w:rsidRDefault="008576A4">
            <w:pPr>
              <w:ind w:hanging="71"/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71D3FAD5" w14:textId="77777777">
        <w:tc>
          <w:tcPr>
            <w:tcW w:w="2444" w:type="dxa"/>
          </w:tcPr>
          <w:p w14:paraId="5BCE47C0" w14:textId="77777777" w:rsidR="008576A4" w:rsidRPr="008D15B3" w:rsidRDefault="0077132B">
            <w:pPr>
              <w:pStyle w:val="Heading2"/>
              <w:keepNext w:val="0"/>
              <w:keepLines w:val="0"/>
              <w:numPr>
                <w:ilvl w:val="0"/>
                <w:numId w:val="6"/>
              </w:numPr>
              <w:spacing w:before="0"/>
              <w:ind w:left="349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17" w:name="_heading=h.z337ya" w:colFirst="0" w:colLast="0"/>
            <w:bookmarkStart w:id="18" w:name="_heading=h.3j2qqm3" w:colFirst="0" w:colLast="0"/>
            <w:bookmarkEnd w:id="17"/>
            <w:bookmarkEnd w:id="18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Kepemilikan Dokumen</w:t>
            </w:r>
          </w:p>
        </w:tc>
        <w:tc>
          <w:tcPr>
            <w:tcW w:w="992" w:type="dxa"/>
          </w:tcPr>
          <w:p w14:paraId="13A3657F" w14:textId="77777777" w:rsidR="008576A4" w:rsidRPr="008D15B3" w:rsidRDefault="0077132B">
            <w:pPr>
              <w:ind w:hanging="71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54.3</w:t>
            </w:r>
          </w:p>
        </w:tc>
        <w:tc>
          <w:tcPr>
            <w:tcW w:w="5812" w:type="dxa"/>
          </w:tcPr>
          <w:p w14:paraId="7E797D51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i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 xml:space="preserve">Penyedia diperbolehkan menggunakan salinan dokumen yang dihasilkan dari pekerjaan ini dengan pembatasan sebagai berikut: </w:t>
            </w:r>
            <w:r w:rsidRPr="008D15B3">
              <w:rPr>
                <w:rFonts w:ascii="Arial" w:eastAsia="Gentium Basic" w:hAnsi="Arial" w:cs="Arial"/>
              </w:rPr>
              <w:t>hanya digunakan untuk pelaksanaan kegiatan yang berhubungan dengan pelaksanaan pekerjaan ini.</w:t>
            </w:r>
          </w:p>
          <w:p w14:paraId="4D56B350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i/>
                <w:color w:val="000000"/>
              </w:rPr>
            </w:pPr>
          </w:p>
          <w:p w14:paraId="15C997DF" w14:textId="5475FC23" w:rsidR="008D5A53" w:rsidRPr="008D15B3" w:rsidRDefault="008D5A53">
            <w:pPr>
              <w:jc w:val="both"/>
              <w:rPr>
                <w:rFonts w:ascii="Arial" w:eastAsia="Gentium Basic" w:hAnsi="Arial" w:cs="Arial"/>
                <w:i/>
                <w:color w:val="000000"/>
              </w:rPr>
            </w:pPr>
          </w:p>
        </w:tc>
      </w:tr>
      <w:tr w:rsidR="008576A4" w:rsidRPr="008D15B3" w14:paraId="3F3ED7EF" w14:textId="77777777">
        <w:tc>
          <w:tcPr>
            <w:tcW w:w="2444" w:type="dxa"/>
          </w:tcPr>
          <w:p w14:paraId="6C4ABFC0" w14:textId="77777777" w:rsidR="008576A4" w:rsidRPr="008D15B3" w:rsidRDefault="0077132B">
            <w:pPr>
              <w:pStyle w:val="Heading2"/>
              <w:keepNext w:val="0"/>
              <w:keepLines w:val="0"/>
              <w:spacing w:before="0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19" w:name="_heading=h.1y810tw" w:colFirst="0" w:colLast="0"/>
            <w:bookmarkEnd w:id="19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57. Pembayaran</w:t>
            </w:r>
          </w:p>
        </w:tc>
        <w:tc>
          <w:tcPr>
            <w:tcW w:w="992" w:type="dxa"/>
          </w:tcPr>
          <w:p w14:paraId="0AAB2B0E" w14:textId="77777777" w:rsidR="008576A4" w:rsidRPr="008D15B3" w:rsidRDefault="0077132B">
            <w:pPr>
              <w:ind w:hanging="71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57.1.a</w:t>
            </w:r>
          </w:p>
        </w:tc>
        <w:tc>
          <w:tcPr>
            <w:tcW w:w="5812" w:type="dxa"/>
          </w:tcPr>
          <w:p w14:paraId="639F66C4" w14:textId="73E9353E" w:rsidR="008576A4" w:rsidRDefault="0077132B">
            <w:pPr>
              <w:ind w:right="-72"/>
              <w:jc w:val="both"/>
              <w:rPr>
                <w:rFonts w:ascii="Arial" w:eastAsia="Gentium Basic" w:hAnsi="Arial" w:cs="Arial"/>
                <w:b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 xml:space="preserve">Pekerjaan Pengadaan </w:t>
            </w:r>
            <w:r w:rsidR="00D31E6C" w:rsidRPr="008D15B3">
              <w:rPr>
                <w:rFonts w:ascii="Arial" w:eastAsia="Gentium Basic" w:hAnsi="Arial" w:cs="Arial"/>
                <w:color w:val="000000"/>
              </w:rPr>
              <w:t>Jasa Lainnya</w:t>
            </w:r>
            <w:r w:rsidRPr="008D15B3">
              <w:rPr>
                <w:rFonts w:ascii="Arial" w:eastAsia="Gentium Basic" w:hAnsi="Arial" w:cs="Arial"/>
                <w:color w:val="000000"/>
              </w:rPr>
              <w:t xml:space="preserve"> ini dapat diberikan uang muka: </w:t>
            </w:r>
            <w:r w:rsidRPr="008D15B3">
              <w:rPr>
                <w:rFonts w:ascii="Arial" w:eastAsia="Gentium Basic" w:hAnsi="Arial" w:cs="Arial"/>
                <w:b/>
                <w:color w:val="000000"/>
              </w:rPr>
              <w:t>Tidak</w:t>
            </w:r>
            <w:r w:rsidR="00B828D3">
              <w:rPr>
                <w:rFonts w:ascii="Arial" w:eastAsia="Gentium Basic" w:hAnsi="Arial" w:cs="Arial"/>
                <w:b/>
                <w:color w:val="000000"/>
              </w:rPr>
              <w:t>.</w:t>
            </w:r>
          </w:p>
          <w:p w14:paraId="6AB66FBA" w14:textId="77777777" w:rsidR="00B828D3" w:rsidRPr="008D15B3" w:rsidRDefault="00B828D3">
            <w:pPr>
              <w:ind w:right="-72"/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75364D42" w14:textId="77777777" w:rsidR="008576A4" w:rsidRPr="008D15B3" w:rsidRDefault="008576A4">
            <w:pPr>
              <w:ind w:right="-72"/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4173FACE" w14:textId="77777777">
        <w:tc>
          <w:tcPr>
            <w:tcW w:w="2444" w:type="dxa"/>
          </w:tcPr>
          <w:p w14:paraId="5A24FBB7" w14:textId="77777777" w:rsidR="008576A4" w:rsidRPr="008D15B3" w:rsidRDefault="008576A4">
            <w:pPr>
              <w:pStyle w:val="Heading2"/>
              <w:keepNext w:val="0"/>
              <w:keepLines w:val="0"/>
              <w:spacing w:before="0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D9856E" w14:textId="77777777" w:rsidR="008576A4" w:rsidRPr="008D15B3" w:rsidRDefault="0077132B">
            <w:pPr>
              <w:ind w:hanging="71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57.2.a</w:t>
            </w:r>
          </w:p>
        </w:tc>
        <w:tc>
          <w:tcPr>
            <w:tcW w:w="5812" w:type="dxa"/>
          </w:tcPr>
          <w:p w14:paraId="4EE0A0A8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 xml:space="preserve">Pembayaran prestasi pekerjaan dilakukan dengan ketentuan: </w:t>
            </w:r>
            <w:r w:rsidRPr="008D15B3">
              <w:rPr>
                <w:rFonts w:ascii="Arial" w:eastAsia="Gentium Basic" w:hAnsi="Arial" w:cs="Arial"/>
                <w:i/>
                <w:color w:val="000000"/>
              </w:rPr>
              <w:t>[</w:t>
            </w:r>
            <w:r w:rsidRPr="008D15B3">
              <w:rPr>
                <w:rFonts w:ascii="Arial" w:eastAsia="Gentium Basic" w:hAnsi="Arial" w:cs="Arial"/>
                <w:bCs/>
                <w:i/>
                <w:strike/>
                <w:color w:val="000000"/>
              </w:rPr>
              <w:t>Termin</w:t>
            </w:r>
            <w:r w:rsidRPr="008D15B3">
              <w:rPr>
                <w:rFonts w:ascii="Arial" w:eastAsia="Gentium Basic" w:hAnsi="Arial" w:cs="Arial"/>
                <w:i/>
                <w:color w:val="000000"/>
              </w:rPr>
              <w:t>/</w:t>
            </w:r>
            <w:r w:rsidRPr="008D15B3">
              <w:rPr>
                <w:rFonts w:ascii="Arial" w:eastAsia="Gentium Basic" w:hAnsi="Arial" w:cs="Arial"/>
                <w:b/>
                <w:bCs/>
                <w:i/>
                <w:color w:val="000000"/>
              </w:rPr>
              <w:t>Bulanan</w:t>
            </w:r>
            <w:r w:rsidRPr="008D15B3">
              <w:rPr>
                <w:rFonts w:ascii="Arial" w:eastAsia="Gentium Basic" w:hAnsi="Arial" w:cs="Arial"/>
                <w:i/>
                <w:strike/>
                <w:color w:val="000000"/>
              </w:rPr>
              <w:t>/Sekaligus].</w:t>
            </w:r>
            <w:r w:rsidRPr="008D15B3">
              <w:rPr>
                <w:rFonts w:ascii="Arial" w:eastAsia="Gentium Basic" w:hAnsi="Arial" w:cs="Arial"/>
                <w:color w:val="000000"/>
              </w:rPr>
              <w:t xml:space="preserve"> </w:t>
            </w:r>
          </w:p>
          <w:p w14:paraId="1A8022C0" w14:textId="77777777" w:rsidR="008576A4" w:rsidRPr="008D15B3" w:rsidRDefault="008576A4">
            <w:pPr>
              <w:rPr>
                <w:rFonts w:ascii="Arial" w:eastAsia="Gentium Basic" w:hAnsi="Arial" w:cs="Arial"/>
                <w:color w:val="000000"/>
              </w:rPr>
            </w:pPr>
          </w:p>
          <w:p w14:paraId="40C1F1CC" w14:textId="54AC8355" w:rsidR="008576A4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Untuk pembayaran dilakukan secara Termin, dibayar berdasarkan perhitungan rekap pengiriman</w:t>
            </w:r>
            <w:r w:rsidR="00D31E6C" w:rsidRPr="008D15B3">
              <w:rPr>
                <w:rFonts w:ascii="Arial" w:eastAsia="Gentium Basic" w:hAnsi="Arial" w:cs="Arial"/>
                <w:color w:val="000000"/>
              </w:rPr>
              <w:t xml:space="preserve"> pakaian</w:t>
            </w:r>
            <w:r w:rsidRPr="008D15B3">
              <w:rPr>
                <w:rFonts w:ascii="Arial" w:eastAsia="Gentium Basic" w:hAnsi="Arial" w:cs="Arial"/>
                <w:color w:val="000000"/>
              </w:rPr>
              <w:t xml:space="preserve"> dan disetujui oleh Pejabat Penandatangan Kontrak.</w:t>
            </w:r>
          </w:p>
          <w:p w14:paraId="79373ECC" w14:textId="77777777" w:rsidR="00B828D3" w:rsidRPr="008D15B3" w:rsidRDefault="00B828D3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6B65F4FA" w14:textId="77777777" w:rsidR="008576A4" w:rsidRPr="008D15B3" w:rsidRDefault="008576A4">
            <w:pPr>
              <w:rPr>
                <w:rFonts w:ascii="Arial" w:eastAsia="Gentium Basic" w:hAnsi="Arial" w:cs="Arial"/>
                <w:i/>
                <w:color w:val="000000"/>
              </w:rPr>
            </w:pPr>
          </w:p>
        </w:tc>
      </w:tr>
      <w:tr w:rsidR="008576A4" w:rsidRPr="008D15B3" w14:paraId="320E7637" w14:textId="77777777">
        <w:tc>
          <w:tcPr>
            <w:tcW w:w="2444" w:type="dxa"/>
          </w:tcPr>
          <w:p w14:paraId="19697E8A" w14:textId="77777777" w:rsidR="008576A4" w:rsidRPr="008D15B3" w:rsidRDefault="008576A4">
            <w:pPr>
              <w:pStyle w:val="Heading2"/>
              <w:keepNext w:val="0"/>
              <w:keepLines w:val="0"/>
              <w:spacing w:before="0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283577" w14:textId="77777777" w:rsidR="008576A4" w:rsidRPr="008D15B3" w:rsidRDefault="0077132B">
            <w:pPr>
              <w:ind w:hanging="71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57.3.a</w:t>
            </w:r>
          </w:p>
        </w:tc>
        <w:tc>
          <w:tcPr>
            <w:tcW w:w="5812" w:type="dxa"/>
          </w:tcPr>
          <w:p w14:paraId="4498256B" w14:textId="77777777" w:rsidR="008576A4" w:rsidRPr="008D15B3" w:rsidRDefault="0077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Ganti rugi</w:t>
            </w:r>
          </w:p>
          <w:p w14:paraId="1BE05835" w14:textId="57712007" w:rsidR="008576A4" w:rsidRDefault="0077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Besar ganti rugi akibat jaminan (pelaksanaan, pemeliharaan, dan/atau uang muka) tidak bisa dicairkan.</w:t>
            </w:r>
          </w:p>
          <w:p w14:paraId="29E69991" w14:textId="77777777" w:rsidR="00B828D3" w:rsidRPr="008D15B3" w:rsidRDefault="00B8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08A4B708" w14:textId="77777777" w:rsidR="008576A4" w:rsidRPr="008D15B3" w:rsidRDefault="00857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2E5EDC38" w14:textId="77777777">
        <w:tc>
          <w:tcPr>
            <w:tcW w:w="2444" w:type="dxa"/>
          </w:tcPr>
          <w:p w14:paraId="6FD9DA51" w14:textId="77777777" w:rsidR="008576A4" w:rsidRPr="008D15B3" w:rsidRDefault="008576A4">
            <w:pPr>
              <w:pStyle w:val="Heading2"/>
              <w:keepNext w:val="0"/>
              <w:keepLines w:val="0"/>
              <w:spacing w:before="0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995A6D" w14:textId="77777777" w:rsidR="008576A4" w:rsidRPr="008D15B3" w:rsidRDefault="0077132B">
            <w:pPr>
              <w:ind w:hanging="71"/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57.3.b</w:t>
            </w:r>
          </w:p>
        </w:tc>
        <w:tc>
          <w:tcPr>
            <w:tcW w:w="5812" w:type="dxa"/>
          </w:tcPr>
          <w:p w14:paraId="7D2ECAF4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Denda Keterlambatan</w:t>
            </w:r>
          </w:p>
          <w:p w14:paraId="072CFE29" w14:textId="0E9E0E2B" w:rsidR="008576A4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Apabila terjadi keterlambatan penyelesaian pekerjaan, besarnya denda keterlambatan adalah: 1/1000 (satu permil) dari harga kontrak yang belum terlaksana.</w:t>
            </w:r>
          </w:p>
          <w:p w14:paraId="60924DD4" w14:textId="77777777" w:rsidR="00B828D3" w:rsidRPr="008D15B3" w:rsidRDefault="00B828D3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  <w:p w14:paraId="1A1EE5B4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i/>
                <w:color w:val="000000"/>
              </w:rPr>
            </w:pPr>
          </w:p>
        </w:tc>
      </w:tr>
      <w:tr w:rsidR="00B828D3" w:rsidRPr="008D15B3" w14:paraId="40FA9C3C" w14:textId="77777777">
        <w:trPr>
          <w:trHeight w:val="1129"/>
        </w:trPr>
        <w:tc>
          <w:tcPr>
            <w:tcW w:w="2444" w:type="dxa"/>
          </w:tcPr>
          <w:p w14:paraId="0E2FEF5C" w14:textId="1E0767CF" w:rsidR="00B828D3" w:rsidRPr="008D15B3" w:rsidRDefault="00B828D3" w:rsidP="00B828D3">
            <w:pPr>
              <w:pStyle w:val="Heading2"/>
              <w:keepNext w:val="0"/>
              <w:keepLines w:val="0"/>
              <w:numPr>
                <w:ilvl w:val="0"/>
                <w:numId w:val="8"/>
              </w:numPr>
              <w:spacing w:before="0"/>
              <w:ind w:left="349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  <w:bookmarkStart w:id="20" w:name="_heading=h.4i7ojhp" w:colFirst="0" w:colLast="0"/>
            <w:bookmarkEnd w:id="20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t>Penyesuaian Harga</w:t>
            </w:r>
          </w:p>
        </w:tc>
        <w:tc>
          <w:tcPr>
            <w:tcW w:w="992" w:type="dxa"/>
          </w:tcPr>
          <w:p w14:paraId="5FFE5DC2" w14:textId="1D26428C" w:rsidR="00B828D3" w:rsidRPr="008D15B3" w:rsidRDefault="00B828D3" w:rsidP="00B828D3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60.1</w:t>
            </w:r>
          </w:p>
        </w:tc>
        <w:tc>
          <w:tcPr>
            <w:tcW w:w="5812" w:type="dxa"/>
          </w:tcPr>
          <w:p w14:paraId="5FD3C03C" w14:textId="77777777" w:rsidR="00B828D3" w:rsidRPr="008D15B3" w:rsidRDefault="00B828D3" w:rsidP="00B828D3">
            <w:pPr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Kontrak diberlakukan penyesuaian harga: Tidak</w:t>
            </w:r>
            <w:r>
              <w:rPr>
                <w:rFonts w:ascii="Arial" w:eastAsia="Gentium Basic" w:hAnsi="Arial" w:cs="Arial"/>
                <w:color w:val="000000"/>
              </w:rPr>
              <w:t>.</w:t>
            </w:r>
          </w:p>
          <w:p w14:paraId="3C5FC44D" w14:textId="77777777" w:rsidR="00B828D3" w:rsidRPr="008D15B3" w:rsidRDefault="00B828D3" w:rsidP="00B828D3">
            <w:pPr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6838A396" w14:textId="77777777">
        <w:trPr>
          <w:trHeight w:val="1129"/>
        </w:trPr>
        <w:tc>
          <w:tcPr>
            <w:tcW w:w="2444" w:type="dxa"/>
          </w:tcPr>
          <w:p w14:paraId="0833222B" w14:textId="06332986" w:rsidR="008576A4" w:rsidRPr="008D15B3" w:rsidRDefault="008576A4" w:rsidP="00B828D3">
            <w:pPr>
              <w:pStyle w:val="Heading2"/>
              <w:keepNext w:val="0"/>
              <w:keepLines w:val="0"/>
              <w:spacing w:before="0"/>
              <w:ind w:left="349"/>
              <w:rPr>
                <w:rFonts w:ascii="Arial" w:eastAsia="Gentium Bas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B28C96" w14:textId="5982B3A8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  <w:tc>
          <w:tcPr>
            <w:tcW w:w="5812" w:type="dxa"/>
          </w:tcPr>
          <w:p w14:paraId="0FF940D3" w14:textId="77777777" w:rsidR="008576A4" w:rsidRPr="008D15B3" w:rsidRDefault="008576A4">
            <w:pPr>
              <w:jc w:val="both"/>
              <w:rPr>
                <w:rFonts w:ascii="Arial" w:eastAsia="Gentium Basic" w:hAnsi="Arial" w:cs="Arial"/>
                <w:color w:val="000000"/>
              </w:rPr>
            </w:pPr>
          </w:p>
        </w:tc>
      </w:tr>
      <w:tr w:rsidR="008576A4" w:rsidRPr="008D15B3" w14:paraId="7D8F3EA0" w14:textId="77777777">
        <w:trPr>
          <w:trHeight w:val="2670"/>
        </w:trPr>
        <w:tc>
          <w:tcPr>
            <w:tcW w:w="2444" w:type="dxa"/>
          </w:tcPr>
          <w:p w14:paraId="5FE88F87" w14:textId="77777777" w:rsidR="008576A4" w:rsidRPr="008D15B3" w:rsidRDefault="0077132B">
            <w:pPr>
              <w:pStyle w:val="Heading2"/>
              <w:keepNext w:val="0"/>
              <w:keepLines w:val="0"/>
              <w:spacing w:before="0"/>
              <w:ind w:left="459" w:hanging="459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1" w:name="_heading=h.2xcytpi" w:colFirst="0" w:colLast="0"/>
            <w:bookmarkEnd w:id="21"/>
            <w:r w:rsidRPr="008D15B3">
              <w:rPr>
                <w:rFonts w:ascii="Arial" w:eastAsia="Gentium Basic" w:hAnsi="Arial" w:cs="Arial"/>
                <w:color w:val="000000"/>
                <w:sz w:val="20"/>
                <w:szCs w:val="20"/>
              </w:rPr>
              <w:lastRenderedPageBreak/>
              <w:t>67.  Penyelesaian Perselisihan</w:t>
            </w:r>
          </w:p>
        </w:tc>
        <w:tc>
          <w:tcPr>
            <w:tcW w:w="992" w:type="dxa"/>
          </w:tcPr>
          <w:p w14:paraId="77D7064E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67.4</w:t>
            </w:r>
          </w:p>
        </w:tc>
        <w:tc>
          <w:tcPr>
            <w:tcW w:w="5812" w:type="dxa"/>
          </w:tcPr>
          <w:p w14:paraId="0F19DD7E" w14:textId="77777777" w:rsidR="008576A4" w:rsidRPr="008D15B3" w:rsidRDefault="0077132B">
            <w:pPr>
              <w:jc w:val="both"/>
              <w:rPr>
                <w:rFonts w:ascii="Arial" w:eastAsia="Gentium Basic" w:hAnsi="Arial" w:cs="Arial"/>
                <w:color w:val="000000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Dalam hal terdapat sengketa antara Pejabat Penandatangan Kontrak dengan Penyedia, penyelesaian sengketa akan dilakukan melalui layanan penyelesaian sengketa yang diselenggarakan oleh LKPP.</w:t>
            </w:r>
          </w:p>
          <w:p w14:paraId="6E52E7B0" w14:textId="77777777" w:rsidR="008576A4" w:rsidRPr="008D15B3" w:rsidRDefault="0077132B">
            <w:pPr>
              <w:rPr>
                <w:rFonts w:ascii="Arial" w:eastAsia="Gentium Basic" w:hAnsi="Arial" w:cs="Arial"/>
              </w:rPr>
            </w:pPr>
            <w:r w:rsidRPr="008D15B3">
              <w:rPr>
                <w:rFonts w:ascii="Arial" w:eastAsia="Gentium Basic" w:hAnsi="Arial" w:cs="Arial"/>
                <w:color w:val="000000"/>
              </w:rPr>
              <w:t>Dalam hal penyelesaian sengketa dilakukan pada Pengadilan Negeri Semarang.</w:t>
            </w:r>
          </w:p>
        </w:tc>
      </w:tr>
    </w:tbl>
    <w:tbl>
      <w:tblPr>
        <w:tblStyle w:val="TableGrid"/>
        <w:tblW w:w="906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40907" w:rsidRPr="00B15C46" w14:paraId="4A1CE0D5" w14:textId="77777777" w:rsidTr="00122E18">
        <w:tc>
          <w:tcPr>
            <w:tcW w:w="4530" w:type="dxa"/>
          </w:tcPr>
          <w:p w14:paraId="1CF7BAB5" w14:textId="3B960ED5" w:rsidR="00A40907" w:rsidRPr="00B15C46" w:rsidRDefault="008D5A53" w:rsidP="008D5A53">
            <w:pPr>
              <w:jc w:val="center"/>
              <w:rPr>
                <w:rFonts w:ascii="Arial" w:eastAsia="Gentium Basic" w:hAnsi="Arial" w:cs="Arial"/>
                <w:color w:val="000000"/>
                <w:sz w:val="22"/>
                <w:szCs w:val="22"/>
                <w:lang w:val="id-ID"/>
              </w:rPr>
            </w:pPr>
            <w:r w:rsidRPr="00B15C46">
              <w:rPr>
                <w:rFonts w:ascii="Arial" w:eastAsia="Gentium Basic" w:hAnsi="Arial" w:cs="Arial"/>
                <w:color w:val="000000"/>
                <w:sz w:val="22"/>
                <w:szCs w:val="22"/>
                <w:lang w:val="id-ID"/>
              </w:rPr>
              <w:t>Untuk dan atas nama</w:t>
            </w:r>
          </w:p>
        </w:tc>
        <w:tc>
          <w:tcPr>
            <w:tcW w:w="4530" w:type="dxa"/>
          </w:tcPr>
          <w:p w14:paraId="66C26155" w14:textId="4B3FA10F" w:rsidR="00A40907" w:rsidRPr="00B15C46" w:rsidRDefault="00A40907" w:rsidP="00A40907">
            <w:pPr>
              <w:jc w:val="center"/>
              <w:rPr>
                <w:rFonts w:ascii="Arial" w:eastAsia="Gentium Basic" w:hAnsi="Arial" w:cs="Arial"/>
                <w:color w:val="000000"/>
                <w:sz w:val="22"/>
                <w:szCs w:val="22"/>
                <w:lang w:val="id-ID"/>
              </w:rPr>
            </w:pPr>
            <w:r w:rsidRPr="00B15C46">
              <w:rPr>
                <w:rFonts w:ascii="Arial" w:eastAsia="Gentium Basic" w:hAnsi="Arial" w:cs="Arial"/>
                <w:color w:val="000000"/>
                <w:sz w:val="22"/>
                <w:szCs w:val="22"/>
                <w:lang w:val="id-ID"/>
              </w:rPr>
              <w:t>Untuk dan atas nama Penyedia</w:t>
            </w:r>
          </w:p>
        </w:tc>
      </w:tr>
      <w:tr w:rsidR="00A40907" w:rsidRPr="00B15C46" w14:paraId="1208B81D" w14:textId="77777777" w:rsidTr="00122E18">
        <w:tc>
          <w:tcPr>
            <w:tcW w:w="4530" w:type="dxa"/>
          </w:tcPr>
          <w:p w14:paraId="4228E37A" w14:textId="42A59880" w:rsidR="00A40907" w:rsidRPr="00B15C46" w:rsidRDefault="00A40907" w:rsidP="00A40907">
            <w:pPr>
              <w:jc w:val="center"/>
              <w:rPr>
                <w:rFonts w:ascii="Arial" w:eastAsia="Gentium Basic" w:hAnsi="Arial" w:cs="Arial"/>
                <w:color w:val="000000"/>
                <w:sz w:val="22"/>
                <w:szCs w:val="22"/>
              </w:rPr>
            </w:pPr>
            <w:r w:rsidRPr="00B15C46">
              <w:rPr>
                <w:rFonts w:ascii="Arial" w:hAnsi="Arial" w:cs="Arial"/>
                <w:sz w:val="22"/>
                <w:szCs w:val="22"/>
                <w:lang w:val="id-ID"/>
              </w:rPr>
              <w:t>Pejabat Penandatangan Kontrak</w:t>
            </w:r>
            <w:r w:rsidR="008D5A53" w:rsidRPr="00B15C46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B15C46">
              <w:rPr>
                <w:rFonts w:ascii="Arial" w:hAnsi="Arial" w:cs="Arial"/>
                <w:sz w:val="22"/>
                <w:szCs w:val="22"/>
                <w:lang w:val="id-ID"/>
              </w:rPr>
              <w:t>BLU</w:t>
            </w:r>
          </w:p>
        </w:tc>
        <w:tc>
          <w:tcPr>
            <w:tcW w:w="4530" w:type="dxa"/>
          </w:tcPr>
          <w:p w14:paraId="35AB91E4" w14:textId="1AA6C3C8" w:rsidR="00A40907" w:rsidRPr="00B15C46" w:rsidRDefault="00A40907" w:rsidP="00A40907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B15C46">
              <w:rPr>
                <w:rFonts w:ascii="Arial" w:hAnsi="Arial" w:cs="Arial"/>
                <w:sz w:val="22"/>
                <w:szCs w:val="22"/>
              </w:rPr>
              <w:t>Pe</w:t>
            </w:r>
            <w:r w:rsidRPr="00B15C46">
              <w:rPr>
                <w:rFonts w:ascii="Arial" w:hAnsi="Arial" w:cs="Arial"/>
                <w:sz w:val="22"/>
                <w:szCs w:val="22"/>
                <w:lang w:val="id-ID"/>
              </w:rPr>
              <w:t>nyedia Badan Usaha Non KSO</w:t>
            </w:r>
          </w:p>
        </w:tc>
      </w:tr>
      <w:tr w:rsidR="00A40907" w:rsidRPr="00B15C46" w14:paraId="6D232F6E" w14:textId="77777777" w:rsidTr="00122E18">
        <w:tc>
          <w:tcPr>
            <w:tcW w:w="4530" w:type="dxa"/>
          </w:tcPr>
          <w:p w14:paraId="25D461E9" w14:textId="5843066D" w:rsidR="00A40907" w:rsidRPr="00B15C46" w:rsidRDefault="00A40907" w:rsidP="00A40907">
            <w:pPr>
              <w:jc w:val="center"/>
              <w:rPr>
                <w:rFonts w:ascii="Arial" w:eastAsia="Gentium Basic" w:hAnsi="Arial" w:cs="Arial"/>
                <w:color w:val="000000"/>
                <w:sz w:val="22"/>
                <w:szCs w:val="22"/>
              </w:rPr>
            </w:pPr>
            <w:r w:rsidRPr="00B15C46">
              <w:rPr>
                <w:rFonts w:ascii="Arial" w:hAnsi="Arial" w:cs="Arial"/>
                <w:sz w:val="22"/>
                <w:szCs w:val="22"/>
                <w:lang w:val="id-ID"/>
              </w:rPr>
              <w:t>P</w:t>
            </w:r>
            <w:r w:rsidRPr="00B15C46">
              <w:rPr>
                <w:rFonts w:ascii="Arial" w:hAnsi="Arial" w:cs="Arial"/>
                <w:sz w:val="22"/>
                <w:szCs w:val="22"/>
                <w:lang w:val="sv-SE"/>
              </w:rPr>
              <w:t>IP SEMARANG</w:t>
            </w:r>
          </w:p>
        </w:tc>
        <w:tc>
          <w:tcPr>
            <w:tcW w:w="4530" w:type="dxa"/>
          </w:tcPr>
          <w:p w14:paraId="6CA9F331" w14:textId="20AADFBA" w:rsidR="00A40907" w:rsidRPr="00B15C46" w:rsidRDefault="00991661" w:rsidP="00A40907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CV. BIMA SATRIA JAYA</w:t>
            </w:r>
          </w:p>
          <w:p w14:paraId="5FBCE828" w14:textId="62C64DF7" w:rsidR="0076783C" w:rsidRPr="00B15C46" w:rsidRDefault="0076783C" w:rsidP="00A40907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A40907" w:rsidRPr="00B15C46" w14:paraId="11216825" w14:textId="77777777" w:rsidTr="00122E18">
        <w:tc>
          <w:tcPr>
            <w:tcW w:w="4530" w:type="dxa"/>
          </w:tcPr>
          <w:p w14:paraId="21FA5830" w14:textId="77777777" w:rsidR="00A40907" w:rsidRPr="00B15C46" w:rsidRDefault="00A40907" w:rsidP="00A40907">
            <w:pPr>
              <w:rPr>
                <w:rFonts w:ascii="Arial" w:eastAsia="Gentium Bas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C15F33F" w14:textId="77777777" w:rsidR="00A40907" w:rsidRPr="00B15C46" w:rsidRDefault="00A40907" w:rsidP="00A40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907" w:rsidRPr="00B15C46" w14:paraId="312D6920" w14:textId="77777777" w:rsidTr="00122E18">
        <w:tc>
          <w:tcPr>
            <w:tcW w:w="4530" w:type="dxa"/>
          </w:tcPr>
          <w:p w14:paraId="138A83B3" w14:textId="77777777" w:rsidR="00A40907" w:rsidRPr="00B15C46" w:rsidRDefault="00A40907" w:rsidP="00A40907">
            <w:pPr>
              <w:rPr>
                <w:rFonts w:ascii="Arial" w:eastAsia="Gentium Bas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3EB33C2" w14:textId="77777777" w:rsidR="00A40907" w:rsidRPr="00B15C46" w:rsidRDefault="00A40907" w:rsidP="00A40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907" w:rsidRPr="00B15C46" w14:paraId="40D9A7B8" w14:textId="77777777" w:rsidTr="00122E18">
        <w:tc>
          <w:tcPr>
            <w:tcW w:w="4530" w:type="dxa"/>
          </w:tcPr>
          <w:p w14:paraId="6560289B" w14:textId="77777777" w:rsidR="00A40907" w:rsidRPr="00B15C46" w:rsidRDefault="00A40907" w:rsidP="00A40907">
            <w:pPr>
              <w:rPr>
                <w:rFonts w:ascii="Arial" w:eastAsia="Gentium Bas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502A0A5" w14:textId="77777777" w:rsidR="00A40907" w:rsidRPr="00B15C46" w:rsidRDefault="00A40907" w:rsidP="00A40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907" w:rsidRPr="00B15C46" w14:paraId="388E313A" w14:textId="77777777" w:rsidTr="00122E18">
        <w:tc>
          <w:tcPr>
            <w:tcW w:w="4530" w:type="dxa"/>
          </w:tcPr>
          <w:p w14:paraId="29BB8DDD" w14:textId="77777777" w:rsidR="00A40907" w:rsidRPr="00B15C46" w:rsidRDefault="00A40907" w:rsidP="00A40907">
            <w:pPr>
              <w:rPr>
                <w:rFonts w:ascii="Arial" w:eastAsia="Gentium Bas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B3E1A93" w14:textId="77777777" w:rsidR="00A40907" w:rsidRPr="00B15C46" w:rsidRDefault="00A40907" w:rsidP="00A40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907" w:rsidRPr="00B15C46" w14:paraId="2B09E5E1" w14:textId="77777777" w:rsidTr="00122E18">
        <w:tc>
          <w:tcPr>
            <w:tcW w:w="4530" w:type="dxa"/>
          </w:tcPr>
          <w:p w14:paraId="4CC10FC1" w14:textId="77777777" w:rsidR="00A40907" w:rsidRPr="00B15C46" w:rsidRDefault="00A40907" w:rsidP="00A40907">
            <w:pPr>
              <w:rPr>
                <w:rFonts w:ascii="Arial" w:eastAsia="Gentium Bas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258644CB" w14:textId="77777777" w:rsidR="00A40907" w:rsidRPr="00B15C46" w:rsidRDefault="00A40907" w:rsidP="00A40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907" w:rsidRPr="00B15C46" w14:paraId="61C7707A" w14:textId="77777777" w:rsidTr="00122E18">
        <w:tc>
          <w:tcPr>
            <w:tcW w:w="4530" w:type="dxa"/>
          </w:tcPr>
          <w:p w14:paraId="5397E634" w14:textId="444F54A6" w:rsidR="00A40907" w:rsidRPr="00B15C46" w:rsidRDefault="00A40907" w:rsidP="00A40907">
            <w:pPr>
              <w:rPr>
                <w:rFonts w:ascii="Arial" w:eastAsia="Gentium Basic" w:hAnsi="Arial" w:cs="Arial"/>
                <w:color w:val="000000"/>
                <w:sz w:val="22"/>
                <w:szCs w:val="22"/>
              </w:rPr>
            </w:pPr>
            <w:r w:rsidRPr="00B15C46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B15C46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    </w:t>
            </w:r>
            <w:r w:rsidR="0076783C" w:rsidRPr="00B15C46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="00785CA5" w:rsidRPr="00B15C46">
              <w:rPr>
                <w:rFonts w:ascii="Arial" w:hAnsi="Arial" w:cs="Arial"/>
                <w:b/>
                <w:sz w:val="22"/>
                <w:szCs w:val="22"/>
                <w:u w:val="single"/>
              </w:rPr>
              <w:t>Markhaban</w:t>
            </w:r>
            <w:proofErr w:type="spellEnd"/>
            <w:r w:rsidR="00785CA5" w:rsidRPr="00B15C4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785CA5" w:rsidRPr="00B15C46">
              <w:rPr>
                <w:rFonts w:ascii="Arial" w:hAnsi="Arial" w:cs="Arial"/>
                <w:b/>
                <w:sz w:val="22"/>
                <w:szCs w:val="22"/>
                <w:u w:val="single"/>
              </w:rPr>
              <w:t>Sapta</w:t>
            </w:r>
            <w:proofErr w:type="spellEnd"/>
            <w:r w:rsidR="00785CA5" w:rsidRPr="00B15C4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785CA5" w:rsidRPr="00B15C46">
              <w:rPr>
                <w:rFonts w:ascii="Arial" w:hAnsi="Arial" w:cs="Arial"/>
                <w:b/>
                <w:sz w:val="22"/>
                <w:szCs w:val="22"/>
                <w:u w:val="single"/>
              </w:rPr>
              <w:t>Hadi</w:t>
            </w:r>
            <w:proofErr w:type="spellEnd"/>
            <w:r w:rsidR="00785CA5" w:rsidRPr="00B15C4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, </w:t>
            </w:r>
            <w:proofErr w:type="gramStart"/>
            <w:r w:rsidR="00785CA5" w:rsidRPr="00B15C46">
              <w:rPr>
                <w:rFonts w:ascii="Arial" w:hAnsi="Arial" w:cs="Arial"/>
                <w:b/>
                <w:sz w:val="22"/>
                <w:szCs w:val="22"/>
                <w:u w:val="single"/>
              </w:rPr>
              <w:t>S.T</w:t>
            </w:r>
            <w:proofErr w:type="gramEnd"/>
          </w:p>
        </w:tc>
        <w:tc>
          <w:tcPr>
            <w:tcW w:w="4530" w:type="dxa"/>
          </w:tcPr>
          <w:p w14:paraId="05672A1E" w14:textId="6330BAC9" w:rsidR="00A40907" w:rsidRPr="00B15C46" w:rsidRDefault="00A40907" w:rsidP="00A40907">
            <w:pPr>
              <w:rPr>
                <w:rFonts w:ascii="Arial" w:hAnsi="Arial" w:cs="Arial"/>
                <w:sz w:val="22"/>
                <w:szCs w:val="22"/>
              </w:rPr>
            </w:pPr>
            <w:r w:rsidRPr="00B15C46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               </w:t>
            </w:r>
            <w:r w:rsidR="00991661">
              <w:rPr>
                <w:rFonts w:ascii="Arial" w:hAnsi="Arial" w:cs="Arial"/>
                <w:b/>
                <w:sz w:val="22"/>
                <w:szCs w:val="22"/>
                <w:u w:val="single"/>
                <w:lang w:val="id-ID"/>
              </w:rPr>
              <w:t>Alifie Surya Wibawa</w:t>
            </w:r>
            <w:r w:rsidRPr="00B15C46"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  <w:t xml:space="preserve"> </w:t>
            </w:r>
          </w:p>
        </w:tc>
      </w:tr>
      <w:tr w:rsidR="00A40907" w:rsidRPr="00B15C46" w14:paraId="20F39ABF" w14:textId="77777777" w:rsidTr="00122E18">
        <w:tc>
          <w:tcPr>
            <w:tcW w:w="4530" w:type="dxa"/>
          </w:tcPr>
          <w:p w14:paraId="519D36EE" w14:textId="1517382B" w:rsidR="00A40907" w:rsidRPr="00B15C46" w:rsidRDefault="00A40907" w:rsidP="00A40907">
            <w:pPr>
              <w:jc w:val="center"/>
              <w:rPr>
                <w:rFonts w:ascii="Arial" w:eastAsia="Gentium Basic" w:hAnsi="Arial" w:cs="Arial"/>
                <w:color w:val="000000"/>
                <w:sz w:val="22"/>
                <w:szCs w:val="22"/>
              </w:rPr>
            </w:pPr>
            <w:r w:rsidRPr="00B15C46">
              <w:rPr>
                <w:rFonts w:ascii="Arial" w:hAnsi="Arial" w:cs="Arial"/>
                <w:sz w:val="22"/>
                <w:szCs w:val="22"/>
                <w:lang w:val="id-ID"/>
              </w:rPr>
              <w:t>Penata</w:t>
            </w:r>
            <w:r w:rsidR="0076783C" w:rsidRPr="00B15C46">
              <w:rPr>
                <w:rFonts w:ascii="Arial" w:hAnsi="Arial" w:cs="Arial"/>
                <w:sz w:val="22"/>
                <w:szCs w:val="22"/>
                <w:lang w:val="id-ID"/>
              </w:rPr>
              <w:t xml:space="preserve"> Muda</w:t>
            </w:r>
            <w:r w:rsidRPr="00B15C46">
              <w:rPr>
                <w:rFonts w:ascii="Arial" w:hAnsi="Arial" w:cs="Arial"/>
                <w:sz w:val="22"/>
                <w:szCs w:val="22"/>
                <w:lang w:val="id-ID"/>
              </w:rPr>
              <w:t>, III/</w:t>
            </w:r>
            <w:r w:rsidR="0076783C" w:rsidRPr="00B15C46">
              <w:rPr>
                <w:rFonts w:ascii="Arial" w:hAnsi="Arial" w:cs="Arial"/>
                <w:sz w:val="22"/>
                <w:szCs w:val="22"/>
                <w:lang w:val="id-ID"/>
              </w:rPr>
              <w:t>a</w:t>
            </w:r>
          </w:p>
        </w:tc>
        <w:tc>
          <w:tcPr>
            <w:tcW w:w="4530" w:type="dxa"/>
          </w:tcPr>
          <w:p w14:paraId="175131E3" w14:textId="42374BEC" w:rsidR="00A40907" w:rsidRPr="00B15C46" w:rsidRDefault="00A40907" w:rsidP="00A40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5C46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</w:p>
        </w:tc>
      </w:tr>
      <w:tr w:rsidR="00A40907" w:rsidRPr="00B15C46" w14:paraId="456A40BA" w14:textId="77777777" w:rsidTr="00122E18">
        <w:tc>
          <w:tcPr>
            <w:tcW w:w="4530" w:type="dxa"/>
          </w:tcPr>
          <w:p w14:paraId="39159ED5" w14:textId="0061A800" w:rsidR="00A40907" w:rsidRPr="00B15C46" w:rsidRDefault="00A40907" w:rsidP="00A40907">
            <w:pPr>
              <w:rPr>
                <w:rFonts w:ascii="Arial" w:eastAsia="Gentium Basic" w:hAnsi="Arial" w:cs="Arial"/>
                <w:color w:val="000000"/>
                <w:sz w:val="22"/>
                <w:szCs w:val="22"/>
              </w:rPr>
            </w:pPr>
            <w:r w:rsidRPr="00B15C46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B15C46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    </w:t>
            </w:r>
            <w:r w:rsidRPr="00B15C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15C46">
              <w:rPr>
                <w:rFonts w:ascii="Arial" w:hAnsi="Arial" w:cs="Arial"/>
                <w:sz w:val="22"/>
                <w:szCs w:val="22"/>
                <w:lang w:val="sv-SE"/>
              </w:rPr>
              <w:t>NIP</w:t>
            </w:r>
            <w:r w:rsidRPr="00B15C46">
              <w:rPr>
                <w:rFonts w:ascii="Arial" w:hAnsi="Arial" w:cs="Arial"/>
                <w:sz w:val="22"/>
                <w:szCs w:val="22"/>
                <w:lang w:val="id-ID"/>
              </w:rPr>
              <w:t>. 198</w:t>
            </w:r>
            <w:r w:rsidR="0076783C" w:rsidRPr="00B15C46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  <w:r w:rsidRPr="00B15C46"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  <w:r w:rsidR="0076783C" w:rsidRPr="00B15C46">
              <w:rPr>
                <w:rFonts w:ascii="Arial" w:hAnsi="Arial" w:cs="Arial"/>
                <w:sz w:val="22"/>
                <w:szCs w:val="22"/>
                <w:lang w:val="id-ID"/>
              </w:rPr>
              <w:t>3</w:t>
            </w:r>
            <w:r w:rsidRPr="00B15C46">
              <w:rPr>
                <w:rFonts w:ascii="Arial" w:hAnsi="Arial" w:cs="Arial"/>
                <w:sz w:val="22"/>
                <w:szCs w:val="22"/>
                <w:lang w:val="id-ID"/>
              </w:rPr>
              <w:t>2</w:t>
            </w:r>
            <w:r w:rsidR="0076783C" w:rsidRPr="00B15C46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  <w:r w:rsidRPr="00B15C46">
              <w:rPr>
                <w:rFonts w:ascii="Arial" w:hAnsi="Arial" w:cs="Arial"/>
                <w:sz w:val="22"/>
                <w:szCs w:val="22"/>
                <w:lang w:val="id-ID"/>
              </w:rPr>
              <w:t xml:space="preserve"> 20</w:t>
            </w:r>
            <w:r w:rsidR="0076783C" w:rsidRPr="00B15C46">
              <w:rPr>
                <w:rFonts w:ascii="Arial" w:hAnsi="Arial" w:cs="Arial"/>
                <w:sz w:val="22"/>
                <w:szCs w:val="22"/>
                <w:lang w:val="id-ID"/>
              </w:rPr>
              <w:t>10</w:t>
            </w:r>
            <w:r w:rsidRPr="00B15C46">
              <w:rPr>
                <w:rFonts w:ascii="Arial" w:hAnsi="Arial" w:cs="Arial"/>
                <w:sz w:val="22"/>
                <w:szCs w:val="22"/>
                <w:lang w:val="id-ID"/>
              </w:rPr>
              <w:t>12 1 00</w:t>
            </w:r>
            <w:r w:rsidR="0076783C" w:rsidRPr="00B15C46">
              <w:rPr>
                <w:rFonts w:ascii="Arial" w:hAnsi="Arial" w:cs="Arial"/>
                <w:sz w:val="22"/>
                <w:szCs w:val="22"/>
                <w:lang w:val="id-ID"/>
              </w:rPr>
              <w:t>3</w:t>
            </w:r>
          </w:p>
        </w:tc>
        <w:tc>
          <w:tcPr>
            <w:tcW w:w="4530" w:type="dxa"/>
          </w:tcPr>
          <w:p w14:paraId="0D7B11E5" w14:textId="500EFDA0" w:rsidR="00A40907" w:rsidRPr="00B15C46" w:rsidRDefault="00A40907" w:rsidP="00A409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626B58" w14:textId="77777777" w:rsidR="008576A4" w:rsidRPr="008D15B3" w:rsidRDefault="008576A4">
      <w:pPr>
        <w:rPr>
          <w:rFonts w:ascii="Arial" w:eastAsia="Gentium Basic" w:hAnsi="Arial" w:cs="Arial"/>
          <w:color w:val="000000"/>
          <w:sz w:val="24"/>
          <w:szCs w:val="24"/>
        </w:rPr>
      </w:pPr>
    </w:p>
    <w:p w14:paraId="09BD0C7A" w14:textId="77777777" w:rsidR="008576A4" w:rsidRPr="008D15B3" w:rsidRDefault="008576A4">
      <w:pPr>
        <w:rPr>
          <w:rFonts w:ascii="Arial" w:eastAsia="Calibri" w:hAnsi="Arial" w:cs="Arial"/>
          <w:color w:val="000000"/>
        </w:rPr>
      </w:pPr>
    </w:p>
    <w:p w14:paraId="34946163" w14:textId="77777777" w:rsidR="008576A4" w:rsidRPr="008D15B3" w:rsidRDefault="008576A4">
      <w:pPr>
        <w:rPr>
          <w:rFonts w:ascii="Arial" w:hAnsi="Arial" w:cs="Arial"/>
        </w:rPr>
      </w:pPr>
    </w:p>
    <w:sectPr w:rsidR="008576A4" w:rsidRPr="008D15B3">
      <w:headerReference w:type="first" r:id="rId8"/>
      <w:footerReference w:type="first" r:id="rId9"/>
      <w:pgSz w:w="11906" w:h="16838"/>
      <w:pgMar w:top="1701" w:right="1418" w:bottom="1418" w:left="1418" w:header="680" w:footer="10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7A948" w14:textId="77777777" w:rsidR="00C308E3" w:rsidRDefault="00C308E3">
      <w:r>
        <w:separator/>
      </w:r>
    </w:p>
  </w:endnote>
  <w:endnote w:type="continuationSeparator" w:id="0">
    <w:p w14:paraId="0B92287B" w14:textId="77777777" w:rsidR="00C308E3" w:rsidRDefault="00C3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asic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94026" w14:textId="77777777" w:rsidR="008576A4" w:rsidRDefault="007713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2900"/>
      </w:tabs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color w:val="000000"/>
      </w:rPr>
      <w:t xml:space="preserve">Standar Dokumen Pengadaan </w:t>
    </w:r>
  </w:p>
  <w:p w14:paraId="13BEF0BC" w14:textId="77777777" w:rsidR="008576A4" w:rsidRDefault="007713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2900"/>
      </w:tabs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color w:val="000000"/>
      </w:rPr>
      <w:t>Jasa Lainnya</w:t>
    </w:r>
  </w:p>
  <w:p w14:paraId="1F262AC0" w14:textId="77777777" w:rsidR="008576A4" w:rsidRDefault="007713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rFonts w:ascii="Gentium Basic" w:eastAsia="Gentium Basic" w:hAnsi="Gentium Basic" w:cs="Gentium Basic"/>
        <w:color w:val="000000"/>
      </w:rPr>
      <w:t>(dengan Pascakualifikasi Satu Sampul)</w:t>
    </w:r>
  </w:p>
  <w:p w14:paraId="1642C20C" w14:textId="77777777" w:rsidR="008576A4" w:rsidRDefault="008576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BAA49" w14:textId="77777777" w:rsidR="00C308E3" w:rsidRDefault="00C308E3">
      <w:r>
        <w:separator/>
      </w:r>
    </w:p>
  </w:footnote>
  <w:footnote w:type="continuationSeparator" w:id="0">
    <w:p w14:paraId="5D2F159D" w14:textId="77777777" w:rsidR="00C308E3" w:rsidRDefault="00C3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89023" w14:textId="77777777" w:rsidR="008576A4" w:rsidRDefault="007713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9E724B" w14:textId="77777777" w:rsidR="008576A4" w:rsidRDefault="008576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1126F"/>
    <w:multiLevelType w:val="multilevel"/>
    <w:tmpl w:val="A0A678AC"/>
    <w:lvl w:ilvl="0">
      <w:start w:val="1"/>
      <w:numFmt w:val="decimal"/>
      <w:lvlText w:val="%1."/>
      <w:lvlJc w:val="left"/>
      <w:pPr>
        <w:ind w:left="649" w:hanging="359"/>
      </w:pPr>
    </w:lvl>
    <w:lvl w:ilvl="1">
      <w:start w:val="1"/>
      <w:numFmt w:val="lowerLetter"/>
      <w:lvlText w:val="%2."/>
      <w:lvlJc w:val="left"/>
      <w:pPr>
        <w:ind w:left="1369" w:hanging="360"/>
      </w:pPr>
    </w:lvl>
    <w:lvl w:ilvl="2">
      <w:start w:val="1"/>
      <w:numFmt w:val="lowerRoman"/>
      <w:lvlText w:val="%3."/>
      <w:lvlJc w:val="right"/>
      <w:pPr>
        <w:ind w:left="2089" w:hanging="180"/>
      </w:pPr>
    </w:lvl>
    <w:lvl w:ilvl="3">
      <w:start w:val="1"/>
      <w:numFmt w:val="decimal"/>
      <w:lvlText w:val="%4."/>
      <w:lvlJc w:val="left"/>
      <w:pPr>
        <w:ind w:left="2809" w:hanging="360"/>
      </w:pPr>
    </w:lvl>
    <w:lvl w:ilvl="4">
      <w:start w:val="1"/>
      <w:numFmt w:val="lowerLetter"/>
      <w:lvlText w:val="%5."/>
      <w:lvlJc w:val="left"/>
      <w:pPr>
        <w:ind w:left="3529" w:hanging="360"/>
      </w:pPr>
    </w:lvl>
    <w:lvl w:ilvl="5">
      <w:start w:val="1"/>
      <w:numFmt w:val="lowerRoman"/>
      <w:lvlText w:val="%6."/>
      <w:lvlJc w:val="right"/>
      <w:pPr>
        <w:ind w:left="4249" w:hanging="180"/>
      </w:pPr>
    </w:lvl>
    <w:lvl w:ilvl="6">
      <w:start w:val="1"/>
      <w:numFmt w:val="decimal"/>
      <w:lvlText w:val="%7."/>
      <w:lvlJc w:val="left"/>
      <w:pPr>
        <w:ind w:left="4969" w:hanging="360"/>
      </w:pPr>
    </w:lvl>
    <w:lvl w:ilvl="7">
      <w:start w:val="1"/>
      <w:numFmt w:val="lowerLetter"/>
      <w:lvlText w:val="%8."/>
      <w:lvlJc w:val="left"/>
      <w:pPr>
        <w:ind w:left="5689" w:hanging="360"/>
      </w:pPr>
    </w:lvl>
    <w:lvl w:ilvl="8">
      <w:start w:val="1"/>
      <w:numFmt w:val="lowerRoman"/>
      <w:lvlText w:val="%9."/>
      <w:lvlJc w:val="right"/>
      <w:pPr>
        <w:ind w:left="6409" w:hanging="180"/>
      </w:pPr>
    </w:lvl>
  </w:abstractNum>
  <w:abstractNum w:abstractNumId="1" w15:restartNumberingAfterBreak="0">
    <w:nsid w:val="233C7B94"/>
    <w:multiLevelType w:val="multilevel"/>
    <w:tmpl w:val="6492BB7A"/>
    <w:lvl w:ilvl="0">
      <w:start w:val="47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E02"/>
    <w:multiLevelType w:val="multilevel"/>
    <w:tmpl w:val="0EB0B5EC"/>
    <w:lvl w:ilvl="0">
      <w:start w:val="60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66D5576B"/>
    <w:multiLevelType w:val="multilevel"/>
    <w:tmpl w:val="D66A1BC8"/>
    <w:lvl w:ilvl="0">
      <w:start w:val="25"/>
      <w:numFmt w:val="decimal"/>
      <w:lvlText w:val="%1."/>
      <w:lvlJc w:val="left"/>
      <w:pPr>
        <w:ind w:left="1440" w:hanging="360"/>
      </w:pPr>
      <w:rPr>
        <w:b/>
        <w:i w:val="0"/>
        <w:color w:val="000000"/>
      </w:rPr>
    </w:lvl>
    <w:lvl w:ilvl="1">
      <w:start w:val="3"/>
      <w:numFmt w:val="decimal"/>
      <w:lvlText w:val="%1.%2"/>
      <w:lvlJc w:val="left"/>
      <w:pPr>
        <w:ind w:left="1440" w:hanging="360"/>
      </w:pPr>
    </w:lvl>
    <w:lvl w:ilvl="2">
      <w:start w:val="1"/>
      <w:numFmt w:val="lowerLetter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4" w15:restartNumberingAfterBreak="0">
    <w:nsid w:val="6E337A84"/>
    <w:multiLevelType w:val="multilevel"/>
    <w:tmpl w:val="BBEAA1E8"/>
    <w:lvl w:ilvl="0">
      <w:start w:val="2"/>
      <w:numFmt w:val="decimal"/>
      <w:pStyle w:val="SubBagian8x"/>
      <w:lvlText w:val="27.%1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901C4"/>
    <w:multiLevelType w:val="multilevel"/>
    <w:tmpl w:val="4482AC20"/>
    <w:lvl w:ilvl="0">
      <w:start w:val="54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B7C35"/>
    <w:multiLevelType w:val="multilevel"/>
    <w:tmpl w:val="81B22354"/>
    <w:lvl w:ilvl="0">
      <w:start w:val="40"/>
      <w:numFmt w:val="decimal"/>
      <w:lvlText w:val="39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82CED"/>
    <w:multiLevelType w:val="multilevel"/>
    <w:tmpl w:val="6D0E1FC2"/>
    <w:lvl w:ilvl="0">
      <w:start w:val="1"/>
      <w:numFmt w:val="decimal"/>
      <w:lvlText w:val="38.%1"/>
      <w:lvlJc w:val="left"/>
      <w:pPr>
        <w:ind w:left="1395" w:hanging="360"/>
      </w:pPr>
      <w:rPr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15" w:hanging="360"/>
      </w:pPr>
    </w:lvl>
    <w:lvl w:ilvl="2">
      <w:start w:val="1"/>
      <w:numFmt w:val="lowerRoman"/>
      <w:lvlText w:val="%3."/>
      <w:lvlJc w:val="right"/>
      <w:pPr>
        <w:ind w:left="2835" w:hanging="180"/>
      </w:pPr>
    </w:lvl>
    <w:lvl w:ilvl="3">
      <w:start w:val="1"/>
      <w:numFmt w:val="decimal"/>
      <w:lvlText w:val="%4."/>
      <w:lvlJc w:val="left"/>
      <w:pPr>
        <w:ind w:left="3555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4275" w:hanging="360"/>
      </w:pPr>
    </w:lvl>
    <w:lvl w:ilvl="5">
      <w:start w:val="1"/>
      <w:numFmt w:val="lowerRoman"/>
      <w:lvlText w:val="%6."/>
      <w:lvlJc w:val="right"/>
      <w:pPr>
        <w:ind w:left="4995" w:hanging="180"/>
      </w:pPr>
    </w:lvl>
    <w:lvl w:ilvl="6">
      <w:start w:val="1"/>
      <w:numFmt w:val="decimal"/>
      <w:lvlText w:val="%7."/>
      <w:lvlJc w:val="left"/>
      <w:pPr>
        <w:ind w:left="5715" w:hanging="360"/>
      </w:pPr>
    </w:lvl>
    <w:lvl w:ilvl="7">
      <w:start w:val="1"/>
      <w:numFmt w:val="lowerLetter"/>
      <w:lvlText w:val="%8."/>
      <w:lvlJc w:val="left"/>
      <w:pPr>
        <w:ind w:left="6435" w:hanging="360"/>
      </w:pPr>
    </w:lvl>
    <w:lvl w:ilvl="8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A4"/>
    <w:rsid w:val="00122E18"/>
    <w:rsid w:val="002F3198"/>
    <w:rsid w:val="003D4806"/>
    <w:rsid w:val="00400767"/>
    <w:rsid w:val="004659FC"/>
    <w:rsid w:val="006445E3"/>
    <w:rsid w:val="0076783C"/>
    <w:rsid w:val="0077132B"/>
    <w:rsid w:val="00785CA5"/>
    <w:rsid w:val="008335F6"/>
    <w:rsid w:val="008576A4"/>
    <w:rsid w:val="008D15B3"/>
    <w:rsid w:val="008D5A53"/>
    <w:rsid w:val="00991661"/>
    <w:rsid w:val="00A40907"/>
    <w:rsid w:val="00B15C46"/>
    <w:rsid w:val="00B828D3"/>
    <w:rsid w:val="00C308E3"/>
    <w:rsid w:val="00D31E6C"/>
    <w:rsid w:val="00F6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00DA0"/>
  <w15:docId w15:val="{F60D1103-69AA-4E03-B47D-8224B266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38"/>
  </w:style>
  <w:style w:type="paragraph" w:styleId="Heading1">
    <w:name w:val="heading 1"/>
    <w:basedOn w:val="Normal"/>
    <w:next w:val="Normal"/>
    <w:link w:val="Heading1Char"/>
    <w:uiPriority w:val="9"/>
    <w:qFormat/>
    <w:rsid w:val="000E2438"/>
    <w:pPr>
      <w:suppressAutoHyphens/>
      <w:jc w:val="center"/>
      <w:outlineLvl w:val="0"/>
    </w:pPr>
    <w:rPr>
      <w:b/>
      <w:sz w:val="36"/>
    </w:rPr>
  </w:style>
  <w:style w:type="paragraph" w:styleId="Heading2">
    <w:name w:val="heading 2"/>
    <w:aliases w:val="Char"/>
    <w:basedOn w:val="Normal"/>
    <w:next w:val="Normal"/>
    <w:link w:val="Heading2Char"/>
    <w:uiPriority w:val="9"/>
    <w:unhideWhenUsed/>
    <w:qFormat/>
    <w:rsid w:val="000E2438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BankNormal"/>
    <w:link w:val="Heading3Char"/>
    <w:uiPriority w:val="9"/>
    <w:semiHidden/>
    <w:unhideWhenUsed/>
    <w:qFormat/>
    <w:rsid w:val="000E2438"/>
    <w:pPr>
      <w:keepNext/>
      <w:keepLines/>
      <w:spacing w:after="240"/>
      <w:ind w:left="425" w:hanging="425"/>
      <w:outlineLvl w:val="2"/>
    </w:pPr>
    <w:rPr>
      <w:b/>
      <w:sz w:val="24"/>
    </w:rPr>
  </w:style>
  <w:style w:type="paragraph" w:styleId="Heading4">
    <w:name w:val="heading 4"/>
    <w:basedOn w:val="Normal"/>
    <w:next w:val="BankNormal"/>
    <w:link w:val="Heading4Char"/>
    <w:uiPriority w:val="9"/>
    <w:semiHidden/>
    <w:unhideWhenUsed/>
    <w:qFormat/>
    <w:rsid w:val="000E2438"/>
    <w:pPr>
      <w:keepNext/>
      <w:keepLines/>
      <w:spacing w:before="120" w:after="240"/>
      <w:ind w:left="425" w:hanging="425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38"/>
    <w:pPr>
      <w:keepNext/>
      <w:ind w:left="425" w:right="-72" w:hanging="425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38"/>
    <w:pPr>
      <w:spacing w:before="240" w:after="60"/>
      <w:ind w:left="425" w:hanging="425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0E2438"/>
    <w:pPr>
      <w:spacing w:before="240" w:after="60"/>
      <w:ind w:left="425" w:hanging="425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E2438"/>
    <w:pPr>
      <w:spacing w:before="240" w:after="60"/>
      <w:ind w:left="425" w:hanging="425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E2438"/>
    <w:pPr>
      <w:spacing w:before="240" w:after="60"/>
      <w:ind w:left="425" w:hanging="425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E2438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243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2Char">
    <w:name w:val="Heading 2 Char"/>
    <w:aliases w:val="Char Char"/>
    <w:basedOn w:val="DefaultParagraphFont"/>
    <w:link w:val="Heading2"/>
    <w:uiPriority w:val="9"/>
    <w:rsid w:val="000E2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243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E2438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E243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E243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0E243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E243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E2438"/>
    <w:rPr>
      <w:rFonts w:ascii="Cambria" w:eastAsia="Times New Roman" w:hAnsi="Cambria" w:cs="Times New Roman"/>
    </w:rPr>
  </w:style>
  <w:style w:type="paragraph" w:customStyle="1" w:styleId="BankNormal">
    <w:name w:val="BankNormal"/>
    <w:basedOn w:val="Normal"/>
    <w:rsid w:val="000E2438"/>
    <w:pPr>
      <w:spacing w:after="240"/>
      <w:ind w:left="425" w:hanging="425"/>
    </w:pPr>
    <w:rPr>
      <w:sz w:val="24"/>
    </w:rPr>
  </w:style>
  <w:style w:type="character" w:styleId="CommentReference">
    <w:name w:val="annotation reference"/>
    <w:rsid w:val="000E2438"/>
    <w:rPr>
      <w:sz w:val="16"/>
      <w:szCs w:val="16"/>
    </w:rPr>
  </w:style>
  <w:style w:type="character" w:styleId="EndnoteReference">
    <w:name w:val="endnote reference"/>
    <w:rsid w:val="000E2438"/>
    <w:rPr>
      <w:vertAlign w:val="superscript"/>
    </w:rPr>
  </w:style>
  <w:style w:type="character" w:styleId="FollowedHyperlink">
    <w:name w:val="FollowedHyperlink"/>
    <w:rsid w:val="000E2438"/>
    <w:rPr>
      <w:color w:val="800080"/>
      <w:u w:val="single"/>
    </w:rPr>
  </w:style>
  <w:style w:type="character" w:styleId="FootnoteReference">
    <w:name w:val="footnote reference"/>
    <w:uiPriority w:val="99"/>
    <w:rsid w:val="000E2438"/>
    <w:rPr>
      <w:vertAlign w:val="superscript"/>
    </w:rPr>
  </w:style>
  <w:style w:type="character" w:styleId="Hyperlink">
    <w:name w:val="Hyperlink"/>
    <w:uiPriority w:val="99"/>
    <w:rsid w:val="000E2438"/>
    <w:rPr>
      <w:color w:val="0000FF"/>
      <w:u w:val="single"/>
    </w:rPr>
  </w:style>
  <w:style w:type="character" w:styleId="PageNumber">
    <w:name w:val="page number"/>
    <w:basedOn w:val="DefaultParagraphFont"/>
    <w:rsid w:val="000E2438"/>
  </w:style>
  <w:style w:type="character" w:customStyle="1" w:styleId="BalloonTextChar">
    <w:name w:val="Balloon Text Char"/>
    <w:link w:val="BalloonText"/>
    <w:rsid w:val="000E243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0E2438"/>
    <w:rPr>
      <w:rFonts w:ascii="Tahoma" w:hAnsi="Tahoma" w:cs="Tahoma"/>
      <w:sz w:val="16"/>
      <w:szCs w:val="16"/>
    </w:rPr>
  </w:style>
  <w:style w:type="character" w:customStyle="1" w:styleId="TeksBalonKAR1">
    <w:name w:val="Teks Balon KAR1"/>
    <w:basedOn w:val="DefaultParagraphFont"/>
    <w:uiPriority w:val="99"/>
    <w:semiHidden/>
    <w:rsid w:val="000E2438"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0E243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E2438"/>
    <w:pPr>
      <w:tabs>
        <w:tab w:val="center" w:pos="4513"/>
        <w:tab w:val="right" w:pos="9026"/>
      </w:tabs>
    </w:pPr>
  </w:style>
  <w:style w:type="character" w:customStyle="1" w:styleId="HeaderKAR1">
    <w:name w:val="Header KAR1"/>
    <w:basedOn w:val="DefaultParagraphFont"/>
    <w:uiPriority w:val="99"/>
    <w:semiHidden/>
    <w:rsid w:val="000E2438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0E24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E2438"/>
    <w:pPr>
      <w:tabs>
        <w:tab w:val="center" w:pos="4513"/>
        <w:tab w:val="right" w:pos="9026"/>
      </w:tabs>
    </w:pPr>
  </w:style>
  <w:style w:type="character" w:customStyle="1" w:styleId="FooterKAR1">
    <w:name w:val="Footer KAR1"/>
    <w:basedOn w:val="DefaultParagraphFont"/>
    <w:uiPriority w:val="99"/>
    <w:semiHidden/>
    <w:rsid w:val="000E2438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link w:val="Title"/>
    <w:rsid w:val="000E2438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JudulKAR1">
    <w:name w:val="Judul KAR1"/>
    <w:basedOn w:val="DefaultParagraphFont"/>
    <w:uiPriority w:val="10"/>
    <w:rsid w:val="000E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Char">
    <w:name w:val="Judul Char"/>
    <w:link w:val="Judul1"/>
    <w:rsid w:val="000E2438"/>
    <w:rPr>
      <w:rFonts w:ascii="Footlight MT Light" w:eastAsia="Times New Roman" w:hAnsi="Footlight MT Light" w:cs="Times New Roman"/>
      <w:b/>
      <w:sz w:val="32"/>
      <w:szCs w:val="32"/>
    </w:rPr>
  </w:style>
  <w:style w:type="paragraph" w:customStyle="1" w:styleId="Judul1">
    <w:name w:val="Judul1"/>
    <w:basedOn w:val="Normal"/>
    <w:link w:val="JudulChar"/>
    <w:qFormat/>
    <w:rsid w:val="000E2438"/>
    <w:pPr>
      <w:tabs>
        <w:tab w:val="right" w:leader="dot" w:pos="7938"/>
      </w:tabs>
      <w:ind w:left="425" w:hanging="425"/>
      <w:jc w:val="center"/>
    </w:pPr>
    <w:rPr>
      <w:rFonts w:ascii="Footlight MT Light" w:hAnsi="Footlight MT Light"/>
      <w:b/>
      <w:sz w:val="32"/>
      <w:szCs w:val="32"/>
    </w:rPr>
  </w:style>
  <w:style w:type="character" w:customStyle="1" w:styleId="BlockTextChar">
    <w:name w:val="Block Text Char"/>
    <w:link w:val="BlockText"/>
    <w:rsid w:val="000E2438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link w:val="BlockTextChar"/>
    <w:rsid w:val="000E2438"/>
    <w:pPr>
      <w:tabs>
        <w:tab w:val="left" w:pos="540"/>
      </w:tabs>
      <w:ind w:left="540" w:right="-72"/>
    </w:pPr>
  </w:style>
  <w:style w:type="character" w:customStyle="1" w:styleId="BodyTextChar">
    <w:name w:val="Body Text Char"/>
    <w:link w:val="BodyText"/>
    <w:rsid w:val="000E2438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rsid w:val="000E2438"/>
    <w:pPr>
      <w:suppressAutoHyphens/>
      <w:spacing w:after="120"/>
      <w:jc w:val="both"/>
    </w:pPr>
    <w:rPr>
      <w:rFonts w:cstheme="minorBidi"/>
      <w:sz w:val="24"/>
      <w:szCs w:val="22"/>
    </w:rPr>
  </w:style>
  <w:style w:type="character" w:customStyle="1" w:styleId="TeksIsiKAR1">
    <w:name w:val="Teks Isi KAR1"/>
    <w:basedOn w:val="DefaultParagraphFont"/>
    <w:uiPriority w:val="99"/>
    <w:semiHidden/>
    <w:rsid w:val="000E2438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0E2438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0E2438"/>
    <w:pPr>
      <w:spacing w:after="120"/>
      <w:ind w:left="283"/>
    </w:pPr>
    <w:rPr>
      <w:rFonts w:cstheme="minorBidi"/>
      <w:sz w:val="22"/>
      <w:szCs w:val="22"/>
    </w:rPr>
  </w:style>
  <w:style w:type="character" w:customStyle="1" w:styleId="IndenTeksIsiKAR1">
    <w:name w:val="Inden Teks Isi KAR1"/>
    <w:basedOn w:val="DefaultParagraphFont"/>
    <w:uiPriority w:val="99"/>
    <w:semiHidden/>
    <w:rsid w:val="000E2438"/>
    <w:rPr>
      <w:rFonts w:ascii="Times New Roman" w:eastAsia="Times New Roman" w:hAnsi="Times New Roman" w:cs="Times New Roman"/>
      <w:sz w:val="20"/>
      <w:szCs w:val="20"/>
    </w:rPr>
  </w:style>
  <w:style w:type="character" w:customStyle="1" w:styleId="TOC2Char">
    <w:name w:val="TOC 2 Char"/>
    <w:link w:val="TOC2"/>
    <w:rsid w:val="000E2438"/>
    <w:rPr>
      <w:rFonts w:eastAsia="Times New Roman"/>
      <w:smallCaps/>
    </w:rPr>
  </w:style>
  <w:style w:type="paragraph" w:styleId="TOC2">
    <w:name w:val="toc 2"/>
    <w:basedOn w:val="Normal"/>
    <w:next w:val="Normal"/>
    <w:link w:val="TOC2Char"/>
    <w:rsid w:val="000E2438"/>
    <w:pPr>
      <w:tabs>
        <w:tab w:val="left" w:pos="600"/>
        <w:tab w:val="right" w:leader="dot" w:pos="7928"/>
      </w:tabs>
      <w:ind w:left="567" w:hanging="367"/>
    </w:pPr>
    <w:rPr>
      <w:rFonts w:asciiTheme="minorHAnsi" w:hAnsiTheme="minorHAnsi" w:cstheme="minorBidi"/>
      <w:smallCaps/>
      <w:sz w:val="22"/>
      <w:szCs w:val="22"/>
    </w:rPr>
  </w:style>
  <w:style w:type="character" w:customStyle="1" w:styleId="FootnoteTextChar">
    <w:name w:val="Footnote Text Char"/>
    <w:link w:val="FootnoteText"/>
    <w:uiPriority w:val="99"/>
    <w:rsid w:val="000E2438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rsid w:val="000E2438"/>
    <w:pPr>
      <w:suppressAutoHyphens/>
      <w:ind w:left="425" w:hanging="425"/>
    </w:pPr>
    <w:rPr>
      <w:rFonts w:cstheme="minorBidi"/>
      <w:sz w:val="22"/>
      <w:szCs w:val="22"/>
    </w:rPr>
  </w:style>
  <w:style w:type="character" w:customStyle="1" w:styleId="TeksCatatanKakiKAR1">
    <w:name w:val="Teks Catatan Kaki KAR1"/>
    <w:basedOn w:val="DefaultParagraphFont"/>
    <w:uiPriority w:val="99"/>
    <w:semiHidden/>
    <w:rsid w:val="000E2438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link w:val="BodyText2"/>
    <w:rsid w:val="000E243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0E2438"/>
    <w:pPr>
      <w:ind w:left="425" w:hanging="425"/>
      <w:jc w:val="both"/>
    </w:pPr>
    <w:rPr>
      <w:rFonts w:cstheme="minorBidi"/>
      <w:sz w:val="22"/>
      <w:szCs w:val="22"/>
    </w:rPr>
  </w:style>
  <w:style w:type="character" w:customStyle="1" w:styleId="TeksIsi2KAR1">
    <w:name w:val="Teks Isi 2 KAR1"/>
    <w:basedOn w:val="DefaultParagraphFont"/>
    <w:uiPriority w:val="99"/>
    <w:semiHidden/>
    <w:rsid w:val="000E243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rsid w:val="000E2438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0E2438"/>
    <w:pPr>
      <w:ind w:left="425" w:hanging="425"/>
    </w:pPr>
    <w:rPr>
      <w:rFonts w:cstheme="minorBidi"/>
      <w:sz w:val="22"/>
      <w:szCs w:val="22"/>
    </w:rPr>
  </w:style>
  <w:style w:type="character" w:customStyle="1" w:styleId="TeksKomentarKAR1">
    <w:name w:val="Teks Komentar KAR1"/>
    <w:basedOn w:val="DefaultParagraphFont"/>
    <w:uiPriority w:val="99"/>
    <w:semiHidden/>
    <w:rsid w:val="000E243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rsid w:val="000E2438"/>
    <w:rPr>
      <w:rFonts w:ascii="Times New Roman" w:eastAsia="Times New Roman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0E2438"/>
    <w:rPr>
      <w:b/>
      <w:bCs/>
    </w:rPr>
  </w:style>
  <w:style w:type="character" w:customStyle="1" w:styleId="SubjekKomentarKAR1">
    <w:name w:val="Subjek Komentar KAR1"/>
    <w:basedOn w:val="TeksKomentarKAR1"/>
    <w:uiPriority w:val="99"/>
    <w:semiHidden/>
    <w:rsid w:val="000E243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2ptChar">
    <w:name w:val="Normal + 12 pt Char"/>
    <w:aliases w:val="Justified Char,Left:  0 pt Char,Hanging:  24 Char,6 pt Char"/>
    <w:link w:val="Normal12pt"/>
    <w:rsid w:val="000E2438"/>
    <w:rPr>
      <w:rFonts w:ascii="Times New Roman" w:eastAsia="Times New Roman" w:hAnsi="Times New Roman"/>
      <w:lang w:val="nl-NL"/>
    </w:rPr>
  </w:style>
  <w:style w:type="paragraph" w:customStyle="1" w:styleId="Normal12pt">
    <w:name w:val="Normal + 12 pt"/>
    <w:basedOn w:val="Normal"/>
    <w:link w:val="Normal12ptChar"/>
    <w:rsid w:val="000E2438"/>
    <w:pPr>
      <w:suppressAutoHyphens/>
      <w:spacing w:before="120"/>
      <w:ind w:left="425" w:hanging="425"/>
    </w:pPr>
    <w:rPr>
      <w:rFonts w:cstheme="minorBidi"/>
      <w:sz w:val="22"/>
      <w:szCs w:val="22"/>
      <w:lang w:val="nl-NL"/>
    </w:rPr>
  </w:style>
  <w:style w:type="character" w:customStyle="1" w:styleId="BodyTextIndent2Char">
    <w:name w:val="Body Text Indent 2 Char"/>
    <w:link w:val="BodyTextIndent2"/>
    <w:rsid w:val="000E2438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0E2438"/>
    <w:pPr>
      <w:spacing w:after="120" w:line="480" w:lineRule="auto"/>
      <w:ind w:left="283" w:hanging="425"/>
    </w:pPr>
    <w:rPr>
      <w:rFonts w:cstheme="minorBidi"/>
      <w:sz w:val="22"/>
      <w:szCs w:val="22"/>
    </w:rPr>
  </w:style>
  <w:style w:type="character" w:customStyle="1" w:styleId="IndenTeksIsi2KAR1">
    <w:name w:val="Inden Teks Isi 2 KAR1"/>
    <w:basedOn w:val="DefaultParagraphFont"/>
    <w:uiPriority w:val="99"/>
    <w:semiHidden/>
    <w:rsid w:val="000E2438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12pt1">
    <w:name w:val="Normal + 12 pt1"/>
    <w:aliases w:val="Justified1,Left:  0 pt1,Hanging:  241,6 pt Char1,Normal + 12 pt Char1,Justified Char1,Left:  0 pt Char1,Hanging:  24 Char Char"/>
    <w:rsid w:val="000E2438"/>
    <w:rPr>
      <w:lang w:val="nl-NL" w:eastAsia="en-US" w:bidi="ar-SA"/>
    </w:rPr>
  </w:style>
  <w:style w:type="character" w:customStyle="1" w:styleId="Heading2Char1">
    <w:name w:val="Heading 2 Char1"/>
    <w:rsid w:val="000E2438"/>
    <w:rPr>
      <w:b/>
      <w:sz w:val="28"/>
      <w:lang w:val="en-US" w:eastAsia="en-US" w:bidi="ar-SA"/>
    </w:rPr>
  </w:style>
  <w:style w:type="character" w:customStyle="1" w:styleId="DocumentMapChar">
    <w:name w:val="Document Map Char"/>
    <w:link w:val="DocumentMap"/>
    <w:rsid w:val="000E243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0E2438"/>
    <w:pPr>
      <w:ind w:left="425" w:hanging="425"/>
    </w:pPr>
    <w:rPr>
      <w:rFonts w:ascii="Tahoma" w:hAnsi="Tahoma" w:cs="Tahoma"/>
      <w:sz w:val="16"/>
      <w:szCs w:val="16"/>
    </w:rPr>
  </w:style>
  <w:style w:type="character" w:customStyle="1" w:styleId="PetaDokumenKAR1">
    <w:name w:val="Peta Dokumen KAR1"/>
    <w:basedOn w:val="DefaultParagraphFont"/>
    <w:uiPriority w:val="99"/>
    <w:semiHidden/>
    <w:rsid w:val="000E2438"/>
    <w:rPr>
      <w:rFonts w:ascii="Segoe UI" w:eastAsia="Times New Roman" w:hAnsi="Segoe UI" w:cs="Segoe UI"/>
      <w:sz w:val="16"/>
      <w:szCs w:val="16"/>
    </w:rPr>
  </w:style>
  <w:style w:type="character" w:customStyle="1" w:styleId="IsiSubJudulChar">
    <w:name w:val="Isi Sub Judul Char"/>
    <w:link w:val="IsiSubJudul"/>
    <w:rsid w:val="000E2438"/>
    <w:rPr>
      <w:rFonts w:ascii="Footlight MT Light" w:eastAsia="Times New Roman" w:hAnsi="Footlight MT Light" w:cs="Times New Roman"/>
      <w:b/>
      <w:bCs/>
      <w:color w:val="4F81BD"/>
      <w:sz w:val="24"/>
      <w:szCs w:val="24"/>
    </w:rPr>
  </w:style>
  <w:style w:type="paragraph" w:customStyle="1" w:styleId="IsiSubJudul">
    <w:name w:val="Isi Sub Judul"/>
    <w:basedOn w:val="Heading2"/>
    <w:link w:val="IsiSubJudulChar"/>
    <w:rsid w:val="000E2438"/>
    <w:pPr>
      <w:keepNext w:val="0"/>
      <w:keepLines w:val="0"/>
      <w:suppressAutoHyphens/>
      <w:spacing w:before="0"/>
      <w:ind w:left="426" w:hanging="426"/>
    </w:pPr>
    <w:rPr>
      <w:rFonts w:ascii="Footlight MT Light" w:hAnsi="Footlight MT Light"/>
      <w:color w:val="4F81BD"/>
      <w:sz w:val="24"/>
      <w:szCs w:val="24"/>
    </w:rPr>
  </w:style>
  <w:style w:type="character" w:customStyle="1" w:styleId="SubSubChar">
    <w:name w:val="Sub Sub Char"/>
    <w:basedOn w:val="IsiSubJudulChar"/>
    <w:link w:val="SubSub"/>
    <w:rsid w:val="000E2438"/>
    <w:rPr>
      <w:rFonts w:ascii="Footlight MT Light" w:eastAsia="Times New Roman" w:hAnsi="Footlight MT Light" w:cs="Times New Roman"/>
      <w:b/>
      <w:bCs/>
      <w:color w:val="4F81BD"/>
      <w:sz w:val="24"/>
      <w:szCs w:val="24"/>
    </w:rPr>
  </w:style>
  <w:style w:type="paragraph" w:customStyle="1" w:styleId="SubSub">
    <w:name w:val="Sub Sub"/>
    <w:basedOn w:val="IsiSubJudul"/>
    <w:link w:val="SubSubChar"/>
    <w:rsid w:val="000E2438"/>
  </w:style>
  <w:style w:type="character" w:customStyle="1" w:styleId="Pen-13Char">
    <w:name w:val="Pen-1. 3 Char"/>
    <w:link w:val="Pen-13"/>
    <w:rsid w:val="000E2438"/>
    <w:rPr>
      <w:rFonts w:ascii="Arial" w:eastAsia="Times New Roman" w:hAnsi="Arial" w:cs="Arial"/>
      <w:bCs/>
      <w:sz w:val="16"/>
      <w:szCs w:val="16"/>
      <w:lang w:val="id-ID"/>
    </w:rPr>
  </w:style>
  <w:style w:type="paragraph" w:customStyle="1" w:styleId="Pen-13">
    <w:name w:val="Pen-1. 3"/>
    <w:basedOn w:val="Normal"/>
    <w:link w:val="Pen-13Char"/>
    <w:rsid w:val="000E2438"/>
    <w:pPr>
      <w:spacing w:after="120"/>
      <w:ind w:left="720" w:hanging="360"/>
      <w:jc w:val="both"/>
    </w:pPr>
    <w:rPr>
      <w:rFonts w:ascii="Arial" w:hAnsi="Arial" w:cs="Arial"/>
      <w:bCs/>
      <w:sz w:val="16"/>
      <w:szCs w:val="16"/>
    </w:rPr>
  </w:style>
  <w:style w:type="character" w:customStyle="1" w:styleId="CharChar2">
    <w:name w:val="Char Char2"/>
    <w:rsid w:val="000E2438"/>
    <w:rPr>
      <w:b/>
      <w:sz w:val="28"/>
      <w:lang w:val="en-US" w:eastAsia="en-US" w:bidi="ar-SA"/>
    </w:rPr>
  </w:style>
  <w:style w:type="character" w:customStyle="1" w:styleId="EndnoteTextChar">
    <w:name w:val="Endnote Text Char"/>
    <w:link w:val="EndnoteText"/>
    <w:rsid w:val="000E2438"/>
    <w:rPr>
      <w:rFonts w:ascii="Times New Roman" w:eastAsia="Times New Roman" w:hAnsi="Times New Roman"/>
    </w:rPr>
  </w:style>
  <w:style w:type="paragraph" w:styleId="EndnoteText">
    <w:name w:val="endnote text"/>
    <w:basedOn w:val="Normal"/>
    <w:link w:val="EndnoteTextChar"/>
    <w:rsid w:val="000E2438"/>
    <w:rPr>
      <w:rFonts w:cstheme="minorBidi"/>
      <w:sz w:val="22"/>
      <w:szCs w:val="22"/>
    </w:rPr>
  </w:style>
  <w:style w:type="character" w:customStyle="1" w:styleId="TeksCatatanAkhirKAR1">
    <w:name w:val="Teks Catatan Akhir KAR1"/>
    <w:basedOn w:val="DefaultParagraphFont"/>
    <w:uiPriority w:val="99"/>
    <w:semiHidden/>
    <w:rsid w:val="000E2438"/>
    <w:rPr>
      <w:rFonts w:ascii="Times New Roman" w:eastAsia="Times New Roman" w:hAnsi="Times New Roman" w:cs="Times New Roman"/>
      <w:sz w:val="20"/>
      <w:szCs w:val="20"/>
    </w:rPr>
  </w:style>
  <w:style w:type="character" w:customStyle="1" w:styleId="SubJudulChar">
    <w:name w:val="Sub Judul Char"/>
    <w:link w:val="SubJudul"/>
    <w:rsid w:val="000E2438"/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SubJudul">
    <w:name w:val="Sub Judul"/>
    <w:basedOn w:val="Heading2"/>
    <w:link w:val="SubJudulChar"/>
    <w:rsid w:val="000E2438"/>
    <w:pPr>
      <w:ind w:left="426" w:hanging="426"/>
    </w:pPr>
    <w:rPr>
      <w:rFonts w:ascii="Footlight MT Light" w:hAnsi="Footlight MT Light"/>
      <w:color w:val="000000"/>
      <w:sz w:val="24"/>
      <w:szCs w:val="24"/>
    </w:rPr>
  </w:style>
  <w:style w:type="paragraph" w:styleId="Index1">
    <w:name w:val="index 1"/>
    <w:basedOn w:val="Normal"/>
    <w:next w:val="Normal"/>
    <w:rsid w:val="000E2438"/>
    <w:pPr>
      <w:tabs>
        <w:tab w:val="left" w:leader="dot" w:pos="9000"/>
        <w:tab w:val="right" w:pos="9360"/>
      </w:tabs>
      <w:suppressAutoHyphens/>
      <w:ind w:left="1440" w:right="720" w:hanging="1440"/>
      <w:jc w:val="both"/>
    </w:pPr>
    <w:rPr>
      <w:sz w:val="24"/>
    </w:rPr>
  </w:style>
  <w:style w:type="paragraph" w:styleId="ListNumber">
    <w:name w:val="List Number"/>
    <w:basedOn w:val="Normal"/>
    <w:rsid w:val="000E2438"/>
    <w:pPr>
      <w:tabs>
        <w:tab w:val="left" w:pos="720"/>
      </w:tabs>
      <w:ind w:left="720" w:hanging="360"/>
    </w:pPr>
    <w:rPr>
      <w:rFonts w:ascii="Lucida Sans Unicode" w:hAnsi="Lucida Sans Unicode"/>
      <w:spacing w:val="10"/>
      <w:sz w:val="24"/>
    </w:rPr>
  </w:style>
  <w:style w:type="paragraph" w:styleId="NormalWeb">
    <w:name w:val="Normal (Web)"/>
    <w:basedOn w:val="Normal"/>
    <w:uiPriority w:val="99"/>
    <w:rsid w:val="000E2438"/>
    <w:pPr>
      <w:spacing w:before="100" w:beforeAutospacing="1" w:after="100" w:afterAutospacing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rsid w:val="000E2438"/>
    <w:pPr>
      <w:ind w:left="240" w:hanging="240"/>
    </w:pPr>
    <w:rPr>
      <w:rFonts w:ascii="Lucida Sans Unicode" w:hAnsi="Lucida Sans Unicode"/>
      <w:spacing w:val="10"/>
      <w:sz w:val="24"/>
    </w:rPr>
  </w:style>
  <w:style w:type="paragraph" w:styleId="TOC1">
    <w:name w:val="toc 1"/>
    <w:basedOn w:val="Normal"/>
    <w:next w:val="Normal"/>
    <w:uiPriority w:val="39"/>
    <w:rsid w:val="000E2438"/>
    <w:pPr>
      <w:spacing w:before="120" w:after="120"/>
    </w:pPr>
    <w:rPr>
      <w:rFonts w:ascii="Calibri" w:hAnsi="Calibri"/>
      <w:b/>
      <w:bCs/>
      <w:caps/>
    </w:rPr>
  </w:style>
  <w:style w:type="paragraph" w:styleId="TOC3">
    <w:name w:val="toc 3"/>
    <w:basedOn w:val="Normal"/>
    <w:next w:val="Normal"/>
    <w:uiPriority w:val="39"/>
    <w:rsid w:val="000E2438"/>
    <w:pPr>
      <w:ind w:left="400"/>
    </w:pPr>
    <w:rPr>
      <w:rFonts w:ascii="Calibri" w:hAnsi="Calibri"/>
      <w:i/>
      <w:iCs/>
    </w:rPr>
  </w:style>
  <w:style w:type="paragraph" w:styleId="TOC4">
    <w:name w:val="toc 4"/>
    <w:basedOn w:val="Normal"/>
    <w:next w:val="Normal"/>
    <w:uiPriority w:val="39"/>
    <w:rsid w:val="000E2438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39"/>
    <w:rsid w:val="000E2438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39"/>
    <w:rsid w:val="000E2438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39"/>
    <w:rsid w:val="000E2438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39"/>
    <w:rsid w:val="000E2438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39"/>
    <w:rsid w:val="000E2438"/>
    <w:pPr>
      <w:ind w:left="1600"/>
    </w:pPr>
    <w:rPr>
      <w:rFonts w:ascii="Calibri" w:hAnsi="Calibri"/>
      <w:sz w:val="18"/>
      <w:szCs w:val="18"/>
    </w:rPr>
  </w:style>
  <w:style w:type="paragraph" w:customStyle="1" w:styleId="Style2">
    <w:name w:val="Style2"/>
    <w:basedOn w:val="TOC1"/>
    <w:rsid w:val="000E2438"/>
    <w:rPr>
      <w:lang w:val="sv-SE"/>
    </w:rPr>
  </w:style>
  <w:style w:type="paragraph" w:customStyle="1" w:styleId="Style1">
    <w:name w:val="Style1"/>
    <w:basedOn w:val="TOC1"/>
    <w:rsid w:val="000E2438"/>
    <w:rPr>
      <w:lang w:val="sv-SE"/>
    </w:rPr>
  </w:style>
  <w:style w:type="paragraph" w:customStyle="1" w:styleId="Heading4NotItalic">
    <w:name w:val="Heading 4 + Not Italic"/>
    <w:basedOn w:val="Normal"/>
    <w:rsid w:val="000E2438"/>
    <w:pPr>
      <w:ind w:left="400" w:hanging="400"/>
    </w:pPr>
    <w:rPr>
      <w:lang w:val="nl-NL"/>
    </w:rPr>
  </w:style>
  <w:style w:type="paragraph" w:customStyle="1" w:styleId="ClauseSubPara">
    <w:name w:val="ClauseSub_Para"/>
    <w:rsid w:val="000E2438"/>
    <w:pPr>
      <w:spacing w:before="60" w:after="60"/>
      <w:ind w:left="2268" w:hanging="425"/>
    </w:pPr>
    <w:rPr>
      <w:lang w:val="en-GB"/>
    </w:rPr>
  </w:style>
  <w:style w:type="paragraph" w:customStyle="1" w:styleId="Head21">
    <w:name w:val="Head 2.1"/>
    <w:basedOn w:val="Normal"/>
    <w:rsid w:val="000E2438"/>
    <w:pPr>
      <w:suppressAutoHyphens/>
      <w:ind w:left="425" w:hanging="425"/>
      <w:jc w:val="center"/>
    </w:pPr>
    <w:rPr>
      <w:b/>
      <w:sz w:val="28"/>
    </w:rPr>
  </w:style>
  <w:style w:type="paragraph" w:customStyle="1" w:styleId="Head22">
    <w:name w:val="Head 2.2"/>
    <w:basedOn w:val="Normal"/>
    <w:rsid w:val="000E2438"/>
    <w:pPr>
      <w:tabs>
        <w:tab w:val="left" w:pos="360"/>
      </w:tabs>
      <w:suppressAutoHyphens/>
      <w:ind w:left="360" w:hanging="360"/>
    </w:pPr>
    <w:rPr>
      <w:b/>
      <w:sz w:val="24"/>
    </w:rPr>
  </w:style>
  <w:style w:type="paragraph" w:styleId="ListParagraph">
    <w:name w:val="List Paragraph"/>
    <w:aliases w:val="Butir"/>
    <w:basedOn w:val="Normal"/>
    <w:link w:val="ListParagraphChar"/>
    <w:qFormat/>
    <w:rsid w:val="000E2438"/>
    <w:pPr>
      <w:ind w:left="720"/>
    </w:pPr>
    <w:rPr>
      <w:sz w:val="24"/>
      <w:szCs w:val="24"/>
    </w:rPr>
  </w:style>
  <w:style w:type="character" w:customStyle="1" w:styleId="ListParagraphChar">
    <w:name w:val="List Paragraph Char"/>
    <w:aliases w:val="Butir Char"/>
    <w:link w:val="ListParagraph"/>
    <w:rsid w:val="000E243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12pt">
    <w:name w:val="Heading 2 + 12 pt"/>
    <w:basedOn w:val="Normal"/>
    <w:rsid w:val="000E2438"/>
    <w:pPr>
      <w:ind w:left="426" w:hanging="426"/>
    </w:pPr>
    <w:rPr>
      <w:b/>
      <w:sz w:val="24"/>
      <w:szCs w:val="24"/>
      <w:lang w:val="nl-NL"/>
    </w:rPr>
  </w:style>
  <w:style w:type="paragraph" w:customStyle="1" w:styleId="Style3">
    <w:name w:val="Style3"/>
    <w:basedOn w:val="TOC1"/>
    <w:next w:val="Style1"/>
    <w:rsid w:val="000E2438"/>
    <w:rPr>
      <w:lang w:val="pt-BR"/>
    </w:rPr>
  </w:style>
  <w:style w:type="paragraph" w:customStyle="1" w:styleId="BlockTextJustified">
    <w:name w:val="Block Text + Justified"/>
    <w:basedOn w:val="Normal"/>
    <w:rsid w:val="000E2438"/>
    <w:pPr>
      <w:ind w:left="534" w:hanging="534"/>
      <w:jc w:val="both"/>
    </w:pPr>
  </w:style>
  <w:style w:type="paragraph" w:customStyle="1" w:styleId="Style4">
    <w:name w:val="Style4"/>
    <w:basedOn w:val="TOC2"/>
    <w:rsid w:val="000E2438"/>
    <w:pPr>
      <w:ind w:left="1134"/>
    </w:pPr>
    <w:rPr>
      <w:lang w:val="sv-SE"/>
    </w:rPr>
  </w:style>
  <w:style w:type="paragraph" w:styleId="TOCHeading">
    <w:name w:val="TOC Heading"/>
    <w:basedOn w:val="Heading1"/>
    <w:next w:val="Normal"/>
    <w:qFormat/>
    <w:rsid w:val="000E2438"/>
    <w:pPr>
      <w:keepNext/>
      <w:keepLines/>
      <w:suppressAutoHyphens w:val="0"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customStyle="1" w:styleId="NormalItalic">
    <w:name w:val="Normal + Italic"/>
    <w:basedOn w:val="Normal"/>
    <w:rsid w:val="000E2438"/>
    <w:pPr>
      <w:ind w:left="425" w:right="-72" w:hanging="425"/>
      <w:jc w:val="both"/>
    </w:pPr>
    <w:rPr>
      <w:rFonts w:ascii="Verdana" w:hAnsi="Verdana"/>
    </w:rPr>
  </w:style>
  <w:style w:type="paragraph" w:customStyle="1" w:styleId="Normal11pt">
    <w:name w:val="Normal + 11 pt"/>
    <w:basedOn w:val="Footer"/>
    <w:rsid w:val="000E2438"/>
    <w:pPr>
      <w:tabs>
        <w:tab w:val="clear" w:pos="4513"/>
        <w:tab w:val="clear" w:pos="9026"/>
      </w:tabs>
      <w:ind w:left="425" w:hanging="425"/>
      <w:jc w:val="center"/>
    </w:pPr>
    <w:rPr>
      <w:sz w:val="22"/>
      <w:szCs w:val="22"/>
      <w:lang w:val="sv-SE"/>
    </w:rPr>
  </w:style>
  <w:style w:type="paragraph" w:styleId="Revision">
    <w:name w:val="Revision"/>
    <w:hidden/>
    <w:uiPriority w:val="99"/>
    <w:semiHidden/>
    <w:rsid w:val="000E2438"/>
  </w:style>
  <w:style w:type="paragraph" w:customStyle="1" w:styleId="Default">
    <w:name w:val="Default"/>
    <w:rsid w:val="000E24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ubBagian8x">
    <w:name w:val="Sub Bagian 8.x"/>
    <w:basedOn w:val="ListParagraph"/>
    <w:link w:val="SubBagian8xChar"/>
    <w:rsid w:val="000E2438"/>
    <w:pPr>
      <w:numPr>
        <w:numId w:val="5"/>
      </w:numPr>
      <w:contextualSpacing/>
      <w:jc w:val="both"/>
      <w:outlineLvl w:val="1"/>
    </w:pPr>
    <w:rPr>
      <w:rFonts w:ascii="Bookman Old Style" w:eastAsia="Calibri" w:hAnsi="Bookman Old Style"/>
      <w:b/>
    </w:rPr>
  </w:style>
  <w:style w:type="character" w:customStyle="1" w:styleId="SubBagian8xChar">
    <w:name w:val="Sub Bagian 8.x Char"/>
    <w:link w:val="SubBagian8x"/>
    <w:rsid w:val="000E2438"/>
    <w:rPr>
      <w:rFonts w:ascii="Bookman Old Style" w:eastAsia="Calibri" w:hAnsi="Bookman Old Style" w:cs="Times New Roman"/>
      <w:b/>
      <w:sz w:val="24"/>
      <w:szCs w:val="24"/>
      <w:lang w:val="id-ID"/>
    </w:rPr>
  </w:style>
  <w:style w:type="paragraph" w:customStyle="1" w:styleId="ListParagraph1">
    <w:name w:val="List Paragraph1"/>
    <w:basedOn w:val="Normal"/>
    <w:qFormat/>
    <w:rsid w:val="000E2438"/>
    <w:pPr>
      <w:spacing w:after="160" w:line="259" w:lineRule="auto"/>
      <w:ind w:left="720"/>
    </w:pPr>
    <w:rPr>
      <w:sz w:val="24"/>
      <w:szCs w:val="24"/>
    </w:rPr>
  </w:style>
  <w:style w:type="table" w:styleId="TableGrid">
    <w:name w:val="Table Grid"/>
    <w:basedOn w:val="TableNormal"/>
    <w:uiPriority w:val="59"/>
    <w:rsid w:val="000E2438"/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yat">
    <w:name w:val="Ayat"/>
    <w:basedOn w:val="ListParagraph"/>
    <w:link w:val="AyatChar"/>
    <w:qFormat/>
    <w:rsid w:val="000E2438"/>
    <w:pPr>
      <w:widowControl w:val="0"/>
      <w:spacing w:line="276" w:lineRule="auto"/>
      <w:ind w:left="0"/>
      <w:contextualSpacing/>
      <w:jc w:val="both"/>
    </w:pPr>
    <w:rPr>
      <w:rFonts w:ascii="Bookman Old Style" w:eastAsia="Calibri" w:hAnsi="Bookman Old Style" w:cs="Calibri"/>
    </w:rPr>
  </w:style>
  <w:style w:type="character" w:customStyle="1" w:styleId="AyatChar">
    <w:name w:val="Ayat Char"/>
    <w:link w:val="Ayat"/>
    <w:rsid w:val="000E2438"/>
    <w:rPr>
      <w:rFonts w:ascii="Bookman Old Style" w:eastAsia="Calibri" w:hAnsi="Bookman Old Style" w:cs="Calibr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43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LfI9RZkpQWsrd+S2Pu7XUdsaog==">AMUW2mVT2U1/NK9GJWH9kVfFZPUZZFo0VplEjGJjoDIczKufTmw4PZ5/HxChjAxdamyygvvn5DMbtb9uQO/szi6SBx7CeqK4U+HznOZvnF3i1YM/bkGVRQwDR896EA+WW2cUE7+LY2DhPCyA13q4Ps9ix4gyFSh/niaYppif/KYbSA81AsnZ1ofMyuwHwIFu/XJLUQnPiB9x3J8Lp735u2PRhg+vPeL4CKx7DIB7QQsG7okDuNQmlv6oLmE2/+KS3Ar0C4fwwBIr/PuiLposlh5SxTD04GJx9x7G2gGJpCoY8xkSHFMBruGiLylEg0+kZTzkkkczkaZRHBCJbSPsHr+++Cks8Cdi3q0KwxOTc6nDzFdew2gYw7uRS7OKV2WliqGZVTYKAwdfSNH6cRK2gnkjbA/DdhjkkKeYD8lw2ATR2sGVUH1EyURszgdXNEt10yRpU5lwnd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prith</dc:creator>
  <cp:lastModifiedBy>HP</cp:lastModifiedBy>
  <cp:revision>13</cp:revision>
  <dcterms:created xsi:type="dcterms:W3CDTF">2020-01-21T10:11:00Z</dcterms:created>
  <dcterms:modified xsi:type="dcterms:W3CDTF">2022-02-16T08:03:00Z</dcterms:modified>
</cp:coreProperties>
</file>