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3.70010375976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431.6049098968506" w:lineRule="auto"/>
        <w:ind w:left="2183.7001037597656" w:right="3019.49951171875"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PROGRAM DIKLAT PELATIHAN SERTIFIKAT AUTOMATIC RADAR AND PLOTING AID (ARPA) SIMULATOR SESUAI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STANDARD TRAINING CERTIFICATION AND WATCHKEEPING (STCW) 1978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AMANDEMEN 2010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69384765625"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2.18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1.819915771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ARPA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99658203125" w:line="240" w:lineRule="auto"/>
        <w:ind w:left="120.4598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6.3203430175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05517578125" w:line="240" w:lineRule="auto"/>
        <w:ind w:left="119.3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22.4400329589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4.2724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8.999633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80084228515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5724811553955" w:lineRule="auto"/>
              <w:ind w:left="641.6801452636719" w:right="46.7193603515625" w:firstLine="4.8600769042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sarana yang meiputi  parabotan,peralatan,media,buku dan sumber belajar lainya,bahan habis  pakai serta perlengkapan lain yang di perlukan untuk menunjang  proses diklat lebih teratur dan berkelanjutan sesuai dengan IMO Model  Course 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9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66015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Perabotan umum ruang kelas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penerangan/pencahayaan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5200500488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sirkulasi udara/ventilasi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5200500488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pendingin ruangan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9400939941406"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CCTV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9400939941406"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public announce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6.918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jaringan internet nirikabel/Wifi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tempat duduk dan meja tulis peserta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5200500488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jam dinding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5200500488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tempat sampah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Alat pemadam api ringan (APAR)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50131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803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fire detector and sprinker system sesuai dengan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3.479614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ketentuan bangunan Gedung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9.68002319335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6601257324219"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Peralatan sebagai fasiltas pembelajaran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4.560394287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Radar 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713.500213623046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30 orang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Ruang Briefing &amp; debriefing kapasitas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 orang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2.060394287109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 LCD Projector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820281982421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5. Wniteboard/blackboard/lip chan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6.020355224609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6. Radar simulator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0.92102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119.19921875" w:right="49.381103515625" w:firstLine="22.860107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dengan jumlah minimal 2  (dua) buah radar unluk 2 peserta  diklat dan satu instruktur station</w:t>
            </w:r>
          </w:p>
        </w:tc>
      </w:tr>
      <w:tr>
        <w:trPr>
          <w:cantSplit w:val="0"/>
          <w:trHeight w:val="432.1911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70.0804138183594" w:right="51.56005859375" w:hanging="355.68023681640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7. Meja pela beserta yang sesuai dan peralalan menjangka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petadan plotting chart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18.299560546875" w:right="49.541015625" w:firstLine="2.159423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Minimal 2 set atau sesuai jumlah  radar untuk peserta diklat</w:t>
            </w:r>
          </w:p>
        </w:tc>
      </w:tr>
      <w:tr>
        <w:trPr>
          <w:cantSplit w:val="0"/>
          <w:trHeight w:val="64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8023071289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8. Plotting chart Station peserta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96.339111328125" w:right="49.539794921875" w:firstLine="26.09985351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dengan daerah pelayaran  yang digunakan dan cukup  jumlahnya untuk</w:t>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2.24014282226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9. x/y Plotter/ Printer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59.69970703125" w:right="49.541015625" w:hanging="17.640380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sel untuk mencetak hasil kerja  | peserta diklat</w:t>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4.560394287109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10. Plotting sheet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7.579345703125" w:right="48.641357421875" w:firstLine="2.8796386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Disesuaikan dengan jumlah  peserta</w:t>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06015014648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Teaching aid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10.2601623535156" w:right="50.75927734375" w:hanging="5.579833984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A1 Instructor manual/Alat bantu pembelajaran (part D of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this couse):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68032836914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A2 Video cassete player: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712.9603576660156" w:right="50.479736328125" w:hanging="8.280029296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A3 ARPA Video: Automatic Radar Plotting Aids: A4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Manufacturer's Operation Manual (Radar): 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0.72021484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A4 Manufacturer's Operation Manual (Radar): dan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020233154296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Media pembelajaran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6.8597412109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WhiteboardIblackboard (papan tulis):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9.540252685547"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1.88034057617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LCD Projecto/OHP.: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1.7002868652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2.060394287109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 Video eguipment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0.440216064453"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f) Sound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3.4197998046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g) Buku tulis/kertas dan alat tulis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660125732421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 Referensi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9990234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International Maritime Organization (IMO)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6.160125732421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R1 STCW 95 (IMO-938):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1687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11840820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R2 IMO Workshop Maternal on Implementation of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bl>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6.1802673339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7.099609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Revised STCW Convention (1MO-972):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004.7401428222656" w:right="50.499877929687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 R3 Assembiy resolution A.477 (XII Performance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standards for radar egupmemi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03.6601257324219" w:right="51.379394531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R4 The International Regulation for Preventing Collsions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al Sea. 1972 (IMO-904),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09.4200134277344" w:right="51.379394531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5.</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R5 Assembly resolution A.823(19): Performance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standards for automatic radar plotting aids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408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007.6200866699219" w:right="51.559448242187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6.</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R6 Assembly resolution A.424(XI): Performance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standards for devides to indicate speed and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05.9999084472656" w:right="51.379394531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7.</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R8 Assembly resoluition A.824(19): Performance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standards for devices to indicate speed. 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06.1799621582031" w:right="50.520019531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8.</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R9 Assembly resolution A.422(XI): Performance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standards for automatic radar plotling aids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3.06015014648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Textbooks (T):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6.160125732421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T1 Handout Radar Simulator Training (RS).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4.220123291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Catatan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1512.06756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Peralatan pembelajaran, buku bacaan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sumber belajar lain sejenis dengan fungsi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119018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sama dapat digunakan pendidik menyesuaikan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8.479614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dengan perubahan ketentuan yang berlaku:</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0" w:right="50.29907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Jumlah peralatan dan perlengkapan praktek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659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maksimum dipersyaratkan 1 . 6.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551.238403320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kemudahan pembelajaran disarankan 1 :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33319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1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39868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2.039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prasarana yang meliputi lahan dan bangunan, ruang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kelas, ruang pimpinan, ruang didik, ruang tata usaha,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319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perpustakaan, ruang laboratorium, ruang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97802734375" w:line="240" w:lineRule="auto"/>
              <w:ind w:left="0" w:right="46.820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praktek/bengkel kerja, ruang simulator, ruang kantin,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13952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instalasi daya, tempat berolahraga, tenpat beribadah,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tempat berkreasi dan tempat lain yang diperlukan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menunjang proses pembelajaran lebih teratur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779418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berkelanjutan sesuai dengan IMO MODEL COURSE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82.56027221679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4.160308837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Lahan dan bangunan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887084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1193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Lahan harus memiliki status hak atas tanah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7.62008666992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06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3952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Lahan sesuai dengan peruntukkan lokasi yang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diatur dalam Rencana Tata Ruang Wilayah atau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21923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rencana lain yang lebih rinci dan mengikat serta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9.33898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mendapat ijin pemanfaatan tanah dari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548.4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pemerintah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Lahan terhindar dari potensi bahaya yang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mengancam kesehatan, keselamatan jiwa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50.4187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gangguan pencemaran air, udara dan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777.7201843261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kebisingan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Lahan memiliki akses untuk penyelamatan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2347.57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dalam keadaan darurat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698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Bangunan dilengkapi ijin mendirikan bangunan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ijin pembangunan sesuai ketentuan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833.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nasional terkait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Pembangunan gedung atau ruang baru harus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dirancang dan dibangun secara permanen,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9.8803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dilaksanakan dan diawasi secara professional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8.759155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mampu bertahan minimal 20 (dua puluh)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778.26004028320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80.39947509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87915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Bangunan dilengkapi dengan instalasi daya/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listrik utama dan tenaga cadangan yang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41931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mencukupi serta memenuhi persyaratan tata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bangunan, keselamatan kesehatan,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kenyamanan, dan keamanan sesuai ketentan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360.57922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nasional yang terkait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5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Bangunan menyediakan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Fasilitas dan aksesibilitas yang mudah, aman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1.4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nyaman termasuk bagi penyandang cacat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peringatan bahaya bagi pengguna, pintu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19604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keluar darurat dan jalur evakuasi jika terjadi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97802734375" w:line="240" w:lineRule="auto"/>
              <w:ind w:left="0" w:right="210.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bencana kebakaran dan/ atau bencana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33319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Akses evakuasi yang dapat dicapai dengan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37.89916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dan dilengkapi penunjuk arah yang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900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10009765625"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2.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Ruang kelas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r>
      <w:tr>
        <w:trPr>
          <w:cantSplit w:val="0"/>
          <w:trHeight w:val="648.00033569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291748047" w:right="50.780029296875" w:hanging="698.500061035156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untuk kegiatan pembelajaran teori dan  praktek yang tidak memerlukan peralatan khusus atau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841552734375" w:line="240" w:lineRule="auto"/>
              <w:ind w:left="2058.08029174804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yang mudah dihadirkan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6.0002136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362.1000671386719" w:right="50.60058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minimum ruang kelas adalah sama dengan  jumlah program diklat kepelautan yang dilaksanakan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60.4200744628906" w:right="100.2197265625" w:hanging="701.019897460937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Kapasitas maksimum ruang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24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4.30053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Rasio minimum luas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1,8 m2</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7327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4.300079345703" w:right="50.77880859375" w:hanging="694.1799926757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kelas memiliki jendela dan pintu yang memadai  untuk digunakan sebagai pencahayaan, keluar ruang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bila terjadi bahaya dan dapat dikunci dengan baik saat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26004028320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tidak digunakan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3. Ruang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8.080291748047" w:right="50.2392578125" w:hanging="698.500061035156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sebagai tempat melakukan kegiatan  pengelolaan lembaga diklat, pertemuan dengan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sejumlah pendidik, peserta didik, pesetugas atau tamu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08029174804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2.1000671386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Luas minimum ruang pimpinan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m2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215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359.4001770019531" w:right="51.1401367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diakses, dikunci dengan baik dan dilengkapi  dengan sarana untuk kepentingan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82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5999755859375"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Ruang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5401306152344" w:right="50.059814453125" w:hanging="697.95989990234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sebagai tempat pendidik bekerja dan  beristirahat serta menerima tamu, baik peserta didik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8.80020141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maupun tamu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5397949218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Luas minimum ruang pendidik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32 m2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73236083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9.700164794922" w:right="51.319580078125" w:hanging="700.299987792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dicapai dari bangunan utama ruang kelas dan  dekat dengan ruang pimpinan serta dilengkapi dengan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untuk keperluan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2003784179688"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5.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Ruang tata usaha/administrasi pelaksanaan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8.8002014160156" w:right="49.8797607421875" w:hanging="699.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sebagai tempat tenaga kependidikan  melaksanakan tata usaha / administrasi pelaksanaan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1389.26025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sehingga terselenggara dengan baik;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2.1000671386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Luas minimun ruangan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30 m2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3190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164794922" w:right="50.95947265625" w:hanging="700.299987792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diakses dari dalam dan luar lingkungan lembaga  diklat serta dilengkapi dengan sarana untuk keperluan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2058.26004028320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tata usaha /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22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1995849609375"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6.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Ruang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58.080291748047" w:right="50.059814453125" w:hanging="698.500061035156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sebagai tempat kegiatan peserta dan  pendidik memperoleh informasi dari berbagai jenis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50.4187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bahan Pustaka dengan membaca, mengamati,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7.259979248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2.62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mendengar, dan tempat petugas pengelola.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61.1402893066406" w:right="49.9798583984375" w:hanging="699.040222167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Luas minimum ruang perpustakaan sama dengan luas  satu ruang kelas atau mampu menampung 1 (satu)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7.7201843261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kelas 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164794922" w:right="50.2392578125" w:hanging="700.299987792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dicapai dari bangunan utama ruang kelas,  dilengkapi dengan tempat membaca buku serta sarana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4.30007934570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keperluan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2362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0008544921875"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7.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Ruang laboratorium/simulator/praktek/bengkel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r>
      <w:tr>
        <w:trPr>
          <w:cantSplit w:val="0"/>
          <w:trHeight w:val="220.0860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03991699218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Rasio minimum luas ruang lab.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m2/ 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7.001342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4.1058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5401306152344" w:right="50.2392578125" w:hanging="695.440063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Digunakan sebagai ruangan untuk menempatkan alat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bantu dalam mendukung pelaksanaan diklat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0" w:right="1172.459716796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bentuk percobaan, praktek dan latihan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4.570922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9.700164794922" w:right="50.2398681640625" w:hanging="700.299987792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Mudag dicapai dari bangunan utama ruang kelas,  dilengkapi dengan peralatan laboratorium/ praktek/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547.219848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bengkel kerja serta sarana untuk keperluan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66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8.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Ruang kantin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7.720184326172" w:right="47.999267578125" w:hanging="698.1399536132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sebagai tempat istirahat pendidik, tenaga  kependidikan, peserta dan tamu lainnya yang memiliki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kepentingan dengan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436.666564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164794922" w:right="51.14013671875" w:hanging="697.6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kantin atau jumlah lokasi istirahat disesuaikan  dengan keperluan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916687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0.7598876953125" w:firstLine="0"/>
              <w:jc w:val="righ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Instalasi Daya / Listrik Utama dan Cadangan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8.8002014160156" w:right="50.2392578125" w:hanging="699.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Dilengkapi instalasi daya/ listrik utama yang  mencukupi untuk melaksanakan pembelajaran dan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50.42114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kegiatan laboratorium/ praktek/ bengkel kerja bagi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61.14028930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852.35015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291748047" w:right="47.5396728515625" w:hanging="695.9802246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Dilengkapi tenaga cadangan untuk mendukung  pembelajaran dan kegiatan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laboratorium/praktek/bengkel kerja apabila terjadi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1731.07971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kegagalan instalasi daya"listrik utama.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435.66711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998535156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Tempat berolahraga, beribadah, berkreasi 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7.360076904297"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sanitasi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59.700164794922" w:right="47.0391845703125" w:hanging="700.11993408203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Penyediaan tempat berolahraga, beribadah, berkreasi  dan sanitasi disesuaikan dengan kebutuhan lembaga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2059.70016479492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362.1000671386719" w:right="50.960083007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dicapai, terjaga kebersihannya dan dilengkapi  dengan sarana lain sesuai dengan keperluannya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3403015136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33325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2669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Lapangan terbuka untuk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9.700164794922" w:right="50.7794189453125" w:hanging="700.11993408203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Tersedia lapangan terbuka dengan radius yang aman  dari area public untuk melaksanakan praktek program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9.70016479492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6.779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Personal protectiveequipments (PPE):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9.819335937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Fireman outfit and apparatus: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24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198974609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Chemical suits: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4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198974609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Foam applicators: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74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9.29931640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Portable foam and dry chemical powder: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3614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3.179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Fixed foam ( high expansion) 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8048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9.21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Fixed dry chemical powder 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8336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164794922" w:right="49.91943359375" w:hanging="697.6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Dilengkapi dengan sarana pendukung lain yang  diperlukan untuk menunjang pelaksanaan praktek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058.08029174804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6.8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198974609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General Alarm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74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1989746094" w:right="0" w:firstLine="0"/>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Muster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Emergency Muster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1989746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Skenario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59204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Display/ Gambar penggunaan peralatan dan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8.0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pemadaman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333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6.63940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Prosedur dan insturksi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664672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II Standar Pendidikan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10018920898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332.7661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78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dibidang kepelautan merupakan setiap orang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mendapatkan Sertifikat Pengukuhan Pendidik oleh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28076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Administrasi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tenaga pendidik yang memiliki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059204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kualifikasi dan kompetensi sebagai guru, dosen,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320190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instruktur, fasilitator dan sebutan lain yang sesuai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319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kekhususannya serta berpartisipasi dalam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393.400268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melaksanakan program diklat kepelautan.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9.760131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Kualifikasi dan kompetensi pendidik dibuktikan dengan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2.57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Ijazah/ Sertifikat Keahlian yang relevan sesuai dengan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15979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ketentuan IMO Model Course 1.08. dan memperhatikan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70.32028198242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800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1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38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997558593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1.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Kualifikasi Tenaga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bl>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1602478027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harus memiliki sertifikat IMO Model Course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59.5802307128906"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4396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6.09 dan sekurang-kurangnya satu orang memiliki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2.94021606445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Sertifikat IMO Model Course 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165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9909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pada program diklat kepelautan program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pelatihan dasar keselamatan dengan latar belakang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2.100067138671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78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kompetensi kepelautan minimal memiliki Sertifikat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62.22000122070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Crisis Management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4343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62.220001220703" w:right="48.03955078125" w:hanging="702.81982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tetap yang memiliki sertifikat Keahlian Pelaut  Crisis Management Training sekurang-kurangnya 2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51.138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(dua) orang dengan jumlah jam mengajar minimal 20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36.840057373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jam per 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7.839965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Rasio tenaga pengajar tetap sekurang-kurangnya 1:40: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41994285583496" w:lineRule="auto"/>
              <w:ind w:left="1360.1200866699219" w:right="50.778808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Rasio seluruh tenaga pengajar (pengajar tetap dan tidak  tetap) peserta didik sekurang-kurangnya 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pembelajaran praktek rasio pengajar dan peserta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327.0002746582031"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7944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disesuaikan dengan sarana dan prasarana yang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26004028320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tersedia: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Dalam 1 (satu) hari tenaga pengajar maksimal mengajar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1.840057373046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g.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jam dan dalam 1 (satu) minggu tidak boleh lebih dari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06027221679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40 jam: 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291748047" w:right="50.77880859375" w:hanging="696.15997314453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tenaga pengajar maksimal mengampu 4 mata  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3170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9996948242188"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2 Beban pengajar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1.74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67770385742" w:lineRule="auto"/>
              <w:ind w:left="1359.5802307128906" w:right="306.19934082031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a.</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Dalam 1 (satu) hari belajar, maksimal waktu pendidik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mengajar adalah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8 jam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7349243164" w:lineRule="auto"/>
              <w:ind w:left="1362.1000671386719" w:right="50.059814453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Dalam 1 (satu) minggu, maksimal waktu pendidik  mengajar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40 jam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5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pembelajaran di ruang kelas, rasio pendidik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59.4001770019531"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759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peserta diklat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 24</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sedangkan untuk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8.080291748047"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prakteka 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 6</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9603271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dan jumlah mata pelajaran yang diampu oleh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7.62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maksimum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mata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 disesuaikan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66024780273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9848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kualifikasi pendidik dan maksimal waktu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8.80020141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383178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400146484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(satu) jam pelajaran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60 (enam puluh)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370.8003234863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22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1997680664062"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2.480010986328"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r>
    </w:tbl>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3403015136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9"/>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33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9975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 bidang kepelautan merupakan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orang yang mengabdikan diri dan diangkat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pimpinan lembaga diklat, tenaga administrasi,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perpustakaan, tenaga laboratorium/ praktek/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6.519775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bengkel kerja/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tenaga kebersihan, teknisi dan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8591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sebutan lain yang sesuai dengan tugasnya untuk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menunjang administrasi, pengelolaan, pengembangan,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50.778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pengawasan serta pelayanan teknis program diklat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7.72018432617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9.679565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ditetapkan dengan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80020141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memperhatikan dan melengkapi: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Surat pengangkatan dari pimpinan lembaga diklat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74.160308837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9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tenaga kependidikan tetap untuk masing-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61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masing tugas dan tenaga kependidikan tidak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5668430328369" w:lineRule="auto"/>
              <w:ind w:left="2057.720184326172" w:right="50.95947265625" w:hanging="703.1799316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Daftar riwayat hidup (curriculum vitae/ CV)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50604248047" w:lineRule="auto"/>
              <w:ind w:left="2058.260040283203" w:right="50.7794189453125" w:hanging="699.3997192382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Memiliki sertifikasi sesuai dengan tugas, kewajiban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3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Kebutuhan lembaga diklat terhadap tenaga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kependidikan disesuaikan dengan jumlah program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840301513671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yang dilaksanakan dan susunan struktur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9.70016479492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organisasi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66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2.940216064453"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336.5995788574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pemgelolaan program diklat kepelautan oleh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4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pemerintah, pemerintah daerah, Badan Usaha Milik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9975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Negara, Badan Usaha Milik Daerah atau masyarakat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4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umum wajib memenuhi persyaratan manajemen mutu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0596923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(quality management) sesuai ISO standard. Persyaratan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manajemen mutu (Quality Management) untuk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9.8803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pengelolaan Lembaga diklat kepelautan tersebut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97802734375"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diterapkan sesuai dengan model system manajemen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5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mutu yang tersertifikasi oleh Lembaga sertifikasi yang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7.1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terakreditasi nasional dan/atau internasional seperti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759.6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tersebut dibawah ini namun tidak terbatas pada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4.700164794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SNI 19-9000series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250091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0012817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TQM;</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75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8.860321044921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ISO 9001 versi yang masih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4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84030151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QMET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9.05990600585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0"/>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3995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7.7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diterapkan lembaga diklat kepelautan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0.5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dilaksanakan dengan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8337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62.220001220703" w:right="50.780029296875" w:hanging="688.0596923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(Delapan) prinsip manajemen dan siklus Plan, Do,  Check, Act/ PDCA (perencanaan, pengerjaan,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pemeriksaan, tindakan) untuk pelaksanaan audit dan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23.419799804687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sertifikasi berkelanjutan sesuai dengan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539672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Pengelolaan lembaga diklat kepelautan dilaksanakan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secara mandiri, efisien, efektif, dan akuntabel yang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0012817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dipimpin oleh seorang kepala/ pimpinan/ ketua sebagai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452.25952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penanggungjawab pengelolan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5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Penunjukkan perwakilan manajemen (management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representative) dan / atau Perwakilan Manajemen Mutu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3.41979980468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(Quality Management Representative) dengan </w:t>
            </w:r>
            <w:r w:rsidDel="00000000" w:rsidR="00000000" w:rsidRPr="00000000">
              <w:rPr>
                <w:rFonts w:ascii="Bookman Old Style" w:cs="Bookman Old Style" w:eastAsia="Bookman Old Style" w:hAnsi="Bookman Old Style"/>
                <w:b w:val="1"/>
                <w:i w:val="0"/>
                <w:smallCaps w:val="0"/>
                <w:strike w:val="0"/>
                <w:color w:val="000000"/>
                <w:sz w:val="18"/>
                <w:szCs w:val="18"/>
                <w:u w:val="single"/>
                <w:shd w:fill="auto" w:val="clear"/>
                <w:vertAlign w:val="baseline"/>
                <w:rtl w:val="0"/>
              </w:rPr>
              <w:t xml:space="preserve">sertifikasi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259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single"/>
                <w:shd w:fill="auto" w:val="clear"/>
                <w:vertAlign w:val="baseline"/>
                <w:rtl w:val="0"/>
              </w:rPr>
              <w:t xml:space="preserve">auditor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orang yang bertanggungjawab untuk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352.7403259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menangani Sistem Manajemen Mutu (Quality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Management System) sesuai ISO Standard dan Sistem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606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mutu (Quality Management System) kepelautan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4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STCW 1978 dan amandemennya agar tetap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26004028320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terjamin pelaksanaannya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923095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40014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Persyaratan standar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Standard</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7.5402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amandemennya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660308837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87915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pelaksanaan program diklat kepelautan dalam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312.31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memenuhi 8 (delapan) standar yang berkaitan dengan: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201477050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Standar Sarana dan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8.48022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480255126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30020141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660308837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040130615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58029174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Standar Penilaian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481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9.4201660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Pedoman Kepala Badan yang mengatur tentang: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201477050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Kurikulum dalam silabus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115966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Peraturan diklat dan tata tertib yang meliputi tata tertib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138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tenaga kependidikan dan peserta didik serta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386.298217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penggunaan dan pemeliharaan sarana dan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1"/>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33325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2669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IV 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7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merupakan sebuah analisis terhadap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sumber pendapatan dan penggunaan biaya yang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59875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untuk pengelolaan dan pelaksanaan diklat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8591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secara efektif dan efisien selama 1 (satu)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460083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tahun dalam rangka mencapai tujuan Lembaga diklat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yang telah ditentukan.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6001281738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terdiri atas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31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Biaya peserta didik, merupakan biaya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Pendidikan yang harus dikeluarkan oleh peserta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didik untuk bisa mengikuti proses pembelajaran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0.76049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secara teratur dan berkelanjutan;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2.4002075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59204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Biaya operasi, meliputi gaji pendidik dan tenaga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kependidikan serta segala tunjangan yang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9.879760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melekat pada gaji, bahan atau peralatan diklat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habis pakai, biaya operasi diklat tak langsung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7.9602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berupa instalasi daya, air, jasa telekomunikasi,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59875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internet, pemeliharaan sarana dan prasarana,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uang lembur, transportasi, konsumsi, pajak,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asuransi dan lain sebagainya yang berkaitan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103.319702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operasional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879760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Biaya investasi, meliputi biaya penyediaan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9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dan prasarana, pengembangan sumber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19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daya manusia dan modal kerja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5190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pada Lembaga diklat kepelautan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disesuaikan dengan rencana kerja tahunan yang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merupakan penjabaran rinci dari rencana kerja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05.13977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jangka Panjang yang telah disusun dengan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266.5795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memperhatikan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56704330444336" w:lineRule="auto"/>
              <w:ind w:left="1374.1603088378906" w:right="50.059814453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Kalender diklat yang meliputi jadwal pembelajaran,  ulangan, ujian, 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0012817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Jadwal penyusunan kurikulum: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2.7403259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Mata pelajaran atau mata kuliah:</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0392379760742" w:lineRule="auto"/>
              <w:ind w:left="1351.6603088378906" w:right="48.68041992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Penugasan Pendidikan pada mata pelajaran atau  mata kuliah 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420196533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Buku teks 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31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Jadwal penggunaan serta pemeliharaan sarana dan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bl>
      <w:tblPr>
        <w:tblStyle w:val="Table12"/>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8.08029174804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prasarana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93519592285" w:lineRule="auto"/>
              <w:ind w:left="1354.0000915527344" w:right="50.239257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7.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Pengadaan, penggunaan dan persediaan minimal  bahan habis pakai:</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82075500488" w:lineRule="auto"/>
              <w:ind w:left="2417.720184326172" w:right="49.339599609375" w:hanging="1063.54003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peningkatan mutu Pendidikan dan tanaga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78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Jadwal internal dan eksternal audir, Tindakan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1.840057373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99633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koreksi dan pencegahan, pemantauan tujuan mutu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867.9797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Analisa data serta tinjauan manajemen: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50604248047" w:lineRule="auto"/>
              <w:ind w:left="1374.1603088378906" w:right="49.5196533203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10.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Rencana anggaran pendapatan dan belanja  Lembaga diklat untuk masa kerja satu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41994285583496" w:lineRule="auto"/>
              <w:ind w:left="2417.720184326172" w:right="49.879150390625" w:hanging="1043.5598754882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11.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Jadwal penyusunan laporan akuntabilitas dan  kinerja Lembaga diklat untuk satu tahun terkahir.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475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V. 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124.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9926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Kompetensi Lulusan digunakan sebagai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319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pedoman penilaian dalam menentukan kelulusan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51.57836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didik yang mencakup sikap, pengetahuan dan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13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keterampilan. Setiap lembaga diklat kepelautan harus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679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menyiapkan kriteria penilaian terhadap kompetensi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440673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lulusan khusus pelaut sertifikat Keamanan sesuai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9396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ketentuan STCW 1978 amendements 2010 Reg.VI/6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8.6193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STCW Code Section A-VI/6 dan IMO Model Course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49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1.08 yang menyatakan bahwa peserta diklat harus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6.80038452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mampu untuk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0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Mampu mengaplikasikan bidang keahlianya dan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memanfaatkan ilmu pengetahuan, teknologi.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4.160308837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879760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dan/atau seni pada bidangnya dalam penyelesaian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320190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masalah serta mampu beradaptasi terhadap situasi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409.620208740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dihadapi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Menunjukkan kompetensi melaksanakan tugas,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53.10012817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60424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kewajiban dan tanggung jawab seperti yang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188.2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tercantum dalam IMO Model Course 1.08, meliputi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3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31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Mampu mengoperasikan RADAR untuk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243.5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bernavigasi secara aman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VI. 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7.74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Isi mencakup lingkup materi dan tingkat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kompetensi minimal untuk mencapai standar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kompetensi lulusan minimal pada jenjang dan jenis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3"/>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25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kepelautan tertentu. Standar Isi harus memenuhi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080291748047"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039810180664" w:lineRule="auto"/>
              <w:ind w:left="1374.1603088378906" w:right="47.31994628906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Kerangka dasar merupakan rancangan pembelajaran (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Course Outline/lesson plan) sesuai IMO course 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039810180664" w:lineRule="auto"/>
              <w:ind w:left="1353.1001281738281" w:right="50.78002929687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Struktur kurikulum merupakan acuan pembelajaran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atau silabus sesuai IMO Model course 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594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5190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Beban belajar menggunakan jdawal/jam pembelajaran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48.79943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malalui system tatap muka, praktek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9.879760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lapangan/laboratorium/bengkel kerja/simulator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2.7403259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penguasaan mandiriterstruktur lainnya sesuai IMO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9.660034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Model course 1.08 dan kurikulum yang ditetapkan oleh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7.72018432617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kapala badan.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40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Kurikulum diklat disusun dan ditetapkan kepala badan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5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dengan berpedoman pada IMO Model Course 1.29 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660308837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87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dikembang kan dengan mangacu pada standar nasional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1628.4808349609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setiap program diklat kepeleutan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8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Kalender akademik atau diklat mencakup permulaan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7.420196533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519775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penutupan diklat, waktu efektif pembelajaran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980255126953"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hari libur.</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VII. 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3817.25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3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Proses pembelajaran pada lembaga diklat kepelautan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31896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dilaksanakan secara interaktif, inspiratif, memotifasi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peserta didik untuk berpartisipasi secara aktif 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7.479858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memberikan ruang yang cukup bagi kreatifitas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6809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kemandirian serta keteladanan sesuai dengan keahlian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4187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keterampilan kepelautan. Setiap lembaga diklat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kepelautan bertanggungjawab penuh terhadap proses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pembelajaran dimulai dari peserta didik diterima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13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dilembaga diklat tersebut sampai dengan memperoleh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873.63952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sertifikat keahlian dan keterampilan.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48.23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Urutan waktu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time frame)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pelaksanaan program diklat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960083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mulai dari peserta didik diterima sampai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memperoleh sertifikat keahlian dan keterampilan sesuai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319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yang diikuti termasuk pemberian surat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pemberitahuan, surat peringatan, dan surat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6.9995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pemberhentian kepada peserta didik yang tidak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2.39929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mematuhi ketentuan berlaku dan harus tersusun 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185546875"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dijelaskan oleh lembaga diklat dalam suatu dokumen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bl>
      <w:tblPr>
        <w:tblStyle w:val="Table14"/>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25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6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08029174804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proses pembelajaran.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138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terlaksananya proses pembelajaran yang efektif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404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efisien, setiap lembaga diklat kepelautan harus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609.5404052734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melaksanakan tahapan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1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4.1603088378906"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1. Perencanaan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06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Perencanaan proses pembelajaran ditentukan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4187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berdasarkan Rancangan Pembelajaran, Silabus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52.039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Kurikulum sesuai ketentuan IMO Model Course 1.29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87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serta ditetapkan kepala badan dan di kembang 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485.379028320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dengan mangacu pada standar nasional.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Perencanaan proses pembelajaran yang ditentukan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559204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harus sesuai IMO Model Course 1.08 sekurangnya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80020141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memuat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201477050781"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Tujuan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1401672363281"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Materi 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4802551269531"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Metode pengajaran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30020141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Sumber belajar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8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66030883789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Penilaan hasil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10009765625"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2. Pelaksanaan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519653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Pelaksanaan proses pembelajaran harus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958.59985351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memperhatikan hal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280242919921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peserta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8.259887695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Memiliki sertifikat keahlian bagian dek:</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5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Surat keterangan bebas dari catatan kriminal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138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dari kepolisian bagi yang berusia lebih dari 18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202.239379882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tahun pada Saat masuk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Khusus taruna/taruni yang akan praktek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575.200195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berlayar usia minimal 16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993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 Sertifikat kesehatan atau surat keterangan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97802734375" w:line="240" w:lineRule="auto"/>
              <w:ind w:left="0" w:right="49.87915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sehat dan tidak buta warna dari rumah sakit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atau dokter yang telah mendapat pengesahan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5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(approval) dari direktur jenderal perhubungan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778.080291748047"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laut: 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5.820159912109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5) Memiliki ijasah:</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3.75076293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5190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minimal Sekolah Menengah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6.4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Pertama/Madrasah Tsanawiyah (MTs) atau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815.219726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sederajat: 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bl>
      <w:tblPr>
        <w:tblStyle w:val="Table15"/>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25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diluar syarat butir a harus mendapatkan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izin dari Direktorat Perkapatan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Kepelautan Direktorat Jenderal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2358.199462890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Perhubungan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6) Lulus seleksi penerimaan peserta meliputi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2.03979492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seleksi administrasi dan kesehatan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5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319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umlah maksimum peserta didik untuk pembelajaran di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1351.480255126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ruang kelas maksimum adalah 24 orang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7.739257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pelaksanaan praktek maksimal 6 orang per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188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Beban waktu mengajar maksimal per pendidik dalam 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3.820037841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45886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(satu) hari belajar adalah 8 jam pelajaran atau 40 jam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080291748047"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pelajaran dalam 1 (satu) 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405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99633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Rasio maksimal buku teks pelajaran setiap peserta 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5190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disarankan 1:5 atau dapat menggunakan buku bacaan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2.56027221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68029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sumber belajar lain sejenis dengan fungsi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48.219604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sama untuk menyesuaikan dengan perubahan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7.72018432617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875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Rasio maksimal jumlah peserta didik setiap pendidik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52.7403259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pembelajaran di kelas adlah 1:24 sedangkan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622.539672851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pembelajaran praktek adalah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8312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67770385742" w:lineRule="auto"/>
              <w:ind w:left="1353.6402893066406" w:right="46.5197753906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F.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Sesuai ketentuan IMO Model course 1.08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kurikulum yang ditetapkan oleh kepala badan.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167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2.7403259277344"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3. Penilaian hasil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879760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hasil proses pembelajaran harus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menunjukkan kompetensi setiap peserta khusus pelaut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sertifikat Keamanan sesuai ketentuan 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99.9993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amendements 2010 Reg VI/6 dan STCW Code Section 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5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V/6 dan IMO Model Course 1.08 Teknik penilaian sesuai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349.3994140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kompetensi dilaksanakan dengan mempertimbangkan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520233154296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Kehadiran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8.61938476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tertulis berupa isian atau pilihan ganda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880340576171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praktek lapangan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7002868652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simulator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66030883789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Pengawasan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7.74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31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Pengawasan proses pembelajaran meliputi pemantauan,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9.87915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supervise</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evaluasi, pelaporan dan pengambilan langkah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5.179443359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tindal lanjut yang diperlukan dilaksanakan melalui</w:t>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bl>
      <w:tblPr>
        <w:tblStyle w:val="Table16"/>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25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1.76025390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Audit internal oleh tim internal setiap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2.0837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93519592285" w:lineRule="auto"/>
              <w:ind w:left="2052.320098876953" w:right="51.14013671875" w:hanging="342.77984619140625"/>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Audit eksternal oleh tim audit yang ditunjuk Direktur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J</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enderal dan Tim Audit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tl w:val="0"/>
              </w:rPr>
            </w:r>
          </w:p>
        </w:tc>
      </w:tr>
      <w:tr>
        <w:trPr>
          <w:cantSplit w:val="0"/>
          <w:trHeight w:val="21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VIII Satndar 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9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Melakukan penilaian kelayakan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feasibility study</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4.160308837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setiap permulaan pendirian diklat (initial audit)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313.240356445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setiap pembaharuan approval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renewal audit</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2.4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41959953308105" w:lineRule="auto"/>
              <w:ind w:left="2059.700164794922" w:right="51.14013671875" w:hanging="348.179931640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a.</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hukum dan administrasi, terkait legalitas usaha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pemenuhan persyaratan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pasar dan pemasaran, meninjau tentang potensi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9.9194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permintaan dan kebutuhan pelaut, daya serap 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9.54025268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industri usaha bidang pelayaran dan strategi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080291748047"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pemasaran.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sosial dan ekonomi dan budaya, terkait pengaruh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87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timbal balik keberadaan lembaga diklat yang berdampak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88034057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terhadap kehidupan sosial, ekonomi, budaya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080291748047"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lingkungan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manajemen dan keuangan terkait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711.700286865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pengaturan pendanaan, sumber biaya dan proyeksi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939.7998046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pengembalian modal dan resiko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43969726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Melakukan penilaian indeks kepuasan masyarakat (IKM)</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Prosedur pelayanan, yaitu kemudahan tahapan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1711.520233154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87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yang diberikan kepada masyarakat dilihat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6.92016601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dari sisi kesederhanaan alur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pelayanan, yaitu persyaratan teknis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9.54025268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79418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administratif yang diperlukan untuk mendapatkan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159.21997070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sesuai dengan jenis pelayanannya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31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Kejelasan petugas pelayanan, yaitu keberadaan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88034057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kepastian petugas yang memberikan pelayanan (nama,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710.838623046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abatan serta kewenangan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393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Kedisiplinan petugas pelayanan, yaitu kesungguhan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petugas dalam memberikan pelayanan terutama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700286865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6157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terhadap konsitensi waktu kerja sesuai ketentuan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7.5401306152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751068115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anggung jawab petugas pelayanan, yaitu kejelasan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712.060394287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wewenang dan tanggung jawab petugas dalam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106.0601806640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penyelenggaraan dan penyelesaian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bl>
      <w:tblPr>
        <w:tblStyle w:val="Table17"/>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25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Kemampuan petugas pelayanan, yaitu tingkat keahlian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keterampilan yang dimiliki petugas dalam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0.4402160644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memberikan/menyelesaikan pelayanan kepada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80020141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Kecepatan pelayanan, yaitu target waktu pelayanan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0.6202697753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797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dapat diselesaikan dalam waktu yang telah ditentukan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unit penyelenggara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Keadilan mendapatkan pelayanan, yaitu pelaksanaan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0.98037719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dengan tidak membedakan golongan/ status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80020141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 yang dilayani.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299926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Kesopanan dan keramahan petugas, yaitu sikap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404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perilaku petugas dalam memberikan pelayanan kepada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0.2601623535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87915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 secara sopan dan ramah serta saling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80020141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menghormati dan menghargai</w:t>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598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Kewajaran biaya pelayanan, yaitu keterjangkauan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688.8401794433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 </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0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 terhadap besarnya biaya yang ditetapkan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9.70016479492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unit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Kepastian biaya pelayanan, yaitu kesesuaian antara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709.720306396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 </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biaya yang dibayarkan dengan biaya yang telah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9.70016479492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9909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Kepastian jadwal pelayanan, yaitu pelaksanaan waktu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710.0804138183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 </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598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sesuai dengan ketentuan yang telah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2059.70016479492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Kenyamanan lingkungan, yaitu kondisi sarana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4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prasarana pelayanan yang bersih, rapi, dan teratur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0.80032348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 </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78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sehingga dapat memberikan rasa nyaman kepada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8.080291748047"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penerima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9797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Keamanan pelayanan, yaitu terjaminnya tingkat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keamanan lingkungan unit penyelenggara pelayanan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160125732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 </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940063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ataupun sarana terhadap resiko-resiko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7.83935546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diakibatkan dari pelaksanaan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319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penilain diklat disesuaikan dengan program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52.7403259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559204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kepelautan yang dilaksanakan oleh Lembaga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960235595703"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yang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520233154296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hasil belajar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2.560272216797"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74923706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5000915527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Oleh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bl>
      <w:tblPr>
        <w:tblStyle w:val="Table18"/>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25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14028930664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Oleh pemerintah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1.9995117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pelaksanaan diklat berupa quesioner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2.560272216797"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Oleh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5000915527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Oleh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14028930664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Oleh pemerintah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50604248047" w:lineRule="auto"/>
              <w:ind w:left="2058.8002014160156" w:right="50.05859375" w:hanging="346.91986083984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c.</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pendidik dan tenaga kependidikan berupa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questioner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2.560272216797"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Oleh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5000915527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Oleh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14028930664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Oleh pemerintah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118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Seluruh penilaian diklat harus dilakukan evaluasi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239868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perbaikan berkala dan berkelanjutan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9.87915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meningkatkan pelaksanaan program diklat kepelautan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49.6202087402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ang efektif dan efisien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3.5400390625" w:firstLine="0"/>
              <w:jc w:val="righ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R E K A P I T U L A S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4.2401123046875" w:firstLine="0"/>
              <w:jc w:val="righ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1. STANDART SARANA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9941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6.0400390625" w:firstLine="0"/>
              <w:jc w:val="righ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2. STANDART PENDIDIK &amp;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0.2203369140625" w:firstLine="0"/>
              <w:jc w:val="righ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3. STANDART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19824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2.139892578125" w:firstLine="0"/>
              <w:jc w:val="righ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4. STANDART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005859375" w:firstLine="0"/>
              <w:jc w:val="righ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5. STANDART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0.060272216797"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6. STANDART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9.5201110839844"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7. STANDART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96.12060546875" w:firstLine="0"/>
              <w:jc w:val="righ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8. STANDARTPENILAIAN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60.85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980255126953"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G R A N D T O T A L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847.83935546875" w:right="48.641357421875" w:hanging="345.780029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Score kurang dari 80  (delapan puluh) lembaga  </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40" w:lineRule="auto"/>
              <w:ind w:left="0" w:right="47.3803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mengulang  </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permohonan dari tahap  </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839.019775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awal </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31.0188627243042" w:lineRule="auto"/>
              <w:ind w:left="839.19921875" w:right="47.401123046875" w:hanging="358.199462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Score 80 - 85 lembaga  diklat melakukan dapat  </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40" w:lineRule="auto"/>
              <w:ind w:left="0" w:right="106.60034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disarankan pengualangan </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1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pembinaan pemenuhan  </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820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persyaratan dan verifikasi  </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4606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dokumen pemenuhan  </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64135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program diklat  </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21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w:t>
            </w:r>
          </w:p>
        </w:tc>
      </w:tr>
    </w:tbl>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bl>
      <w:tblPr>
        <w:tblStyle w:val="Table19"/>
        <w:tblW w:w="1503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3.499908447266"/>
        <w:gridCol w:w="1808.60107421875"/>
        <w:gridCol w:w="887.999267578125"/>
        <w:gridCol w:w="1416.400146484375"/>
        <w:gridCol w:w="3260.6005859375"/>
        <w:tblGridChange w:id="0">
          <w:tblGrid>
            <w:gridCol w:w="463.99993896484375"/>
            <w:gridCol w:w="7193.499908447266"/>
            <w:gridCol w:w="1808.60107421875"/>
            <w:gridCol w:w="887.999267578125"/>
            <w:gridCol w:w="1416.400146484375"/>
            <w:gridCol w:w="3260.6005859375"/>
          </w:tblGrid>
        </w:tblGridChange>
      </w:tblGrid>
      <w:tr>
        <w:trPr>
          <w:cantSplit w:val="0"/>
          <w:trHeight w:val="643.60717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25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784.74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839.19921875" w:right="48.28125" w:hanging="358.5595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Score lebih dari 85 dapat  diusulkan pemberian  </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0" w:right="484.0405273437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Approval</w:t>
            </w:r>
          </w:p>
        </w:tc>
      </w:tr>
    </w:tbl>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1900" w:w="16820" w:orient="landscape"/>
          <w:pgMar w:bottom="1036.500015258789" w:top="1428.399658203125" w:left="1328.4999084472656" w:right="476.39892578125" w:header="0" w:footer="720"/>
          <w:pgNumType w:start="1"/>
        </w:sectPr>
      </w:pPr>
      <w:r w:rsidDel="00000000" w:rsidR="00000000" w:rsidRPr="00000000">
        <w:rPr>
          <w:rtl w:val="0"/>
        </w:rPr>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0.93852043151855"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336059570312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20"/>
        <w:tblW w:w="9134.200439453125" w:type="dxa"/>
        <w:jc w:val="left"/>
        <w:tblInd w:w="424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2.5994873046875"/>
        <w:gridCol w:w="284.000244140625"/>
        <w:gridCol w:w="1255.999755859375"/>
        <w:gridCol w:w="284.000244140625"/>
        <w:gridCol w:w="3312.9998779296875"/>
        <w:gridCol w:w="1984.600830078125"/>
        <w:tblGridChange w:id="0">
          <w:tblGrid>
            <w:gridCol w:w="460"/>
            <w:gridCol w:w="1552.5994873046875"/>
            <w:gridCol w:w="284.000244140625"/>
            <w:gridCol w:w="1255.999755859375"/>
            <w:gridCol w:w="284.000244140625"/>
            <w:gridCol w:w="3312.9998779296875"/>
            <w:gridCol w:w="1984.600830078125"/>
          </w:tblGrid>
        </w:tblGridChange>
      </w:tblGrid>
      <w:tr>
        <w:trPr>
          <w:cantSplit w:val="0"/>
          <w:trHeight w:val="431.99951171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992431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4.0008544921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12597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036621093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200042724609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2003.3998107910156" w:right="1540.399169921875" w:header="0" w:footer="720"/>
          <w:cols w:equalWidth="0" w:num="2">
            <w:col w:space="0" w:w="6640"/>
            <w:col w:space="0" w:w="664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1001434326172"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 </w:t>
      </w:r>
    </w:p>
    <w:sectPr>
      <w:type w:val="continuous"/>
      <w:pgSz w:h="11900" w:w="16820" w:orient="landscape"/>
      <w:pgMar w:bottom="1036.500015258789" w:top="1428.399658203125" w:left="1328.4999084472656" w:right="476.39892578125" w:header="0" w:footer="720"/>
      <w:cols w:equalWidth="0" w:num="1">
        <w:col w:space="0" w:w="15015.10116577148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