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70013427734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4984.299316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BASIC SAFETY TRAINING (BST)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400390625" w:line="240" w:lineRule="auto"/>
        <w:ind w:left="2202.62023925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STANDARD TRAINING CERTIFICATION AND WATCHKEEPING (STCW) 1978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405517578125" w:line="240" w:lineRule="auto"/>
        <w:ind w:left="115.74005126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8.1800842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07.8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BST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399658203125" w:line="240" w:lineRule="auto"/>
        <w:ind w:left="116.4599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32025146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15.3800964355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8.4400939941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2.272338867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30.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73278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6171741485596" w:lineRule="auto"/>
              <w:ind w:left="641.4801025390625" w:right="50.660400390625" w:firstLine="4.860076904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sarana yang meiputi  parabotan,peralatan,media,buku dan sumber belajar lainya,bahan habis  pakai serta perlengkapan lain yang di perlukan untuk menunjang proses  diklat lebih teratur dan berkelanjutan sesuai dengan Regulation A-VI  serta STCW Code Section A-VI/1-1, A-VI/1-2, A-VI/1-3, A-VI/1-4 dan  mngacu IMO Model Course 1.13, 1.19, 1.20, 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4602661132812"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1. Perabotan umum ruang kelas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penerangan/pencahayaan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202636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sirkulasi udara/ventilasi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202636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pendingin ruangan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3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CCTV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public announce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0.9191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jaringan internet nirikabel/Wifi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4.239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tempat duduk dan meja tulis peserta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202636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jam dinding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8.520202636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tempat sampah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8.77990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Alat pemadam api ringan (APAR)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47.6800537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933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2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fire detector and sprinker system sesuai dengan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795.360717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 bangunan Gedung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2. Peralatan sebagai fasiltas pembelajaran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560424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Black board/witheboard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500244140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Projector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6203002929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060424804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Instructor manual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960083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audiovisual aids video/DVD player, visual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4.81994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presentation document projetctor,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69.87976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Poster, label dangerous goods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0100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Peraturan nasional tentang penanganan muatan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625.540161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berbahaya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58026123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peraturan kepelabuhan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Code of safe working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8.319702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Brosur tentang muatan berbahaya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80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Dokumen yang berhubungan dengan penanganan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292.36022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pengangkutan muatan berbahay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560424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A lesson plan (as attached)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560424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hand out; dab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560424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Course timetable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820190429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Media pembelajaran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Black board/witheboard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computer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LCD projector/OHP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video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9402465820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sound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332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40026855468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buku tulis/kertas dan alat tulis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3.66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2.9200744628906"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3.1002807617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portable fire extinguisher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7.620239257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Foam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7.620239257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CO2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7.620239257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Dry chemical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0.50018310546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Smoke chamber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160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ground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160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Pompa pemadam dan hydrant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50119018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160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Fireman outfit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b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18029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4.61975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Sekoci bermotor dan alat peluncuranya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Inflatable lifecraft kapasitas 10 orang beserta cradlenya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78033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Lifejacket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30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Immersen suit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6.5405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Perlengkapan sekoci sesuai SOLAS 1974/1986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940368652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EPIRB 9GHz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2.680358886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Anatomi kit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Resuciator kit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8803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Bandage berbagai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1.5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Kotak P3K beserta isinya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3.4600830078125"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4.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Referensi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5.18005371093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Maritime Organization</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62.2201538085938" w:right="54.0594482421875" w:hanging="706.919860839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convention on standards of training.  Certification and watchkeeping for seafarers, 1978, as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1946.760253906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amended in 1995(STCW convention</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432.399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7.2604370117188" w:right="55.3192138671875" w:hanging="711.9601440429688"/>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convention for the safety of life at sea, 1974  , as amended (SOLAS1974</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8.4402465820312" w:right="55.1409912109375" w:hanging="703.1399536132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International convention for the prevention of pollution  from ships, 1973 and 1978 protocol relating thereto, as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2059.520263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amended (MARPOL 73/78)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rPr>
                <w:rFonts w:ascii="Bookman Old Style" w:cs="Bookman Old Style" w:eastAsia="Bookman Old Style" w:hAnsi="Bookman Old Style"/>
                <w:sz w:val="18"/>
                <w:szCs w:val="18"/>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Associated mandatory codes, as amended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1.060180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Teaching Aid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Video-cassette player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Video-cassette about survival at sea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 cassette about elementary first aid </w:t>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 cassette about marine pollution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3.99948120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 cassette aboutkeselamatan kera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A6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 cassette about fire fighting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A7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 cassette abouthuman relation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4.00070190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Video- cassette about masalah sosial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4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8003540039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Catatan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620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Perelatan pembelajaran, buku bacaan dan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3.4606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sumber belajar lain sejenis dengan fungsi yang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39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sama dapat digunakan pendidik menyesuaikan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98.74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perubahan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peralatan dan perlengkapan praktek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maksimum dipersyaratkan 1:6 untuk kemudahan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2202.539672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disarankan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32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16015625"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2336.932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wajib memiliki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6.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yang meliputi lahan dan bangunan, ruang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579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kelas, ruang pimpinan, ruang didik, ruang tata usaha,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3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perpustakaan, ruang laboratorium, ruang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5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praktek/bengkel kerja, ruang simulator, ruang kantin,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05920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instalasi daya, tempat berolahraga, tenpat beribadah,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tempat berkreasi dan tempat lain yang diperlukan untuk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9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menunjang proses pembelajaran lebih teratur dan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9403076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berkelanjutan sesuai dengan Regulation A-VI serta STCW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Code Section A-VI/1-1, A-VI/1-2, A-VI/1-3, A-VI/1-4 dan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804.658813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mngacu IMO Model Course 1.13, 1.19, 1.20, 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IMO Model Course 1.13</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IMO Model Course 1.19 IMO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Model Course 1.20</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IMO Model Course 1.21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sz w:val="18"/>
                <w:szCs w:val="18"/>
              </w:rPr>
            </w:pPr>
            <w:r w:rsidDel="00000000" w:rsidR="00000000" w:rsidRPr="00000000">
              <w:rPr>
                <w:rtl w:val="0"/>
              </w:rPr>
            </w:r>
          </w:p>
        </w:tc>
      </w:tr>
      <w:tr>
        <w:trPr>
          <w:cantSplit w:val="0"/>
          <w:trHeight w:val="432.06695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5.9600830078125"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 Lahan dan bangunan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119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Lahan harus memiliki status hak atas tanah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1.500244140625" w:hanging="693.60015869140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Lahan sesuai dengan peruntukkan lokasi yang diatur  dalam Rencana Tata Ruang Wilayah atau rencana lain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68896484375" w:line="240" w:lineRule="auto"/>
              <w:ind w:left="0" w:right="56.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lebih rinci dan mengikat serta mendapat ijin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085.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pemanfaatan tanah dari pemerintah 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8523788452148" w:lineRule="auto"/>
              <w:ind w:left="2057.7203369140625" w:right="55.3204345703125" w:hanging="694.3200683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Lahan terhindar dari potensi bahaya yang mengancam  kesehatan, keselamatan jiwa gangguan pencemaran air,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9643554687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udara dan kebisingan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1967315674" w:lineRule="auto"/>
              <w:ind w:left="2057.7203369140625" w:right="54.7796630859375" w:hanging="693.0599975585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Lahan memiliki akses untuk penyelamatan dalam  keadaan darurat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7.99942016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8.0804443359375" w:right="55.4998779296875" w:hanging="693.9602661132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Bangunan dilengkapi ijin mendirikan bangunan dan ijin  pembangunan sesuai ketentuan nasional terkait yang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2057.540283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4.000244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52.2601318359375" w:hanging="728.6999511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Pembangunan gedung atau ruang baru harus dirancang  dan dibangun secara permanen, dilaksanakan dan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diawasi secara professional serta mampu bertahan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minimal 20 (dua puluh)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4.3002319335938" w:right="54.7796630859375" w:hanging="700.07995605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Bangunan dilengkapi dengan instalasi daya/ listrik  utama dan tenaga cadangan yang mencukupi serta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4.239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persyaratan tata bangunan, keselamatan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4.42077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kesehatan, kenyamanan, dan keamanan sesuai ketentan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nasional yang terkait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880371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Bangunan menyediakan: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59643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Fasilitas dan aksesibilitas yang mudah, aman dan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6.8194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nyaman termasuk bagi penyandang cacat;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60131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peringatan bahaya bagi pengguna, pintu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840454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keluar darurat dan jalur evakuasi jika terjadi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39.960327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bencana kebakaran dan/ atau bencana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Akses evakuasi yang dapat dicapai dengan mudah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45.5603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dilengkapi penunjuk arah yang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9000549316406"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2.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Ruang kelas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58.0804443359375" w:right="54.6002197265625" w:hanging="694.500122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untuk kegiatan pembelajaran teori dan  praktek yang tidak memerlukan peralatan khusus atau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praktek yang mudah dihadirkan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366.1001586914062" w:right="55.85998535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minimum ruang kelas adalah sama dengan  jumlah program diklat kepelautan yang dilaksanakan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60.4202270507812" w:right="108.7200927734375" w:hanging="697.0199584960938"/>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Kapasitas maksimum ruang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24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8.30017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minimum luas kelas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1,8 m2</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2.933044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2054.3002319335938" w:right="55.8599853515625" w:hanging="690.1800537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kelas memiliki jendela dan pintu yang memadai untuk digunakan sebagai pencahayaan, keluar ruang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0" w:right="54.959106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bila terjadi bahaya dan dapat dikunci dengan baik saat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tidak digunakan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63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401611328125"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3. Ruang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0804443359375" w:right="50.9600830078125" w:hanging="694.500122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melakukan kegiatan  pengelolaan lembaga diklat, pertemuan dengan sejumlah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720.599975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peserta didik, pesetugas atau tamu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5986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1001586914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minimum ruang pimpinan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5986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4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363.4002685546875" w:right="55.139770507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diakses, dikunci dengan baik dan dilengkapi  dengan sarana untuk kepentingan pimpinan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5986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3374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266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6014404296875"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7.540283203125" w:right="54.7802734375" w:hanging="693.9599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pendidik bekerja dan  beristirahat serta menerima tamu, baik peserta didik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maupun tamu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8.7396240234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minimum ruang pendidik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32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7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5.3192138671875" w:hanging="696.3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dicapai dari bangunan utama ruang kelas dan  dekat dengan ruang pimpinan serta dilengkapi dengan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untuk keperluan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5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2018432617188"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5.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tata usaha/administrasi pelaksanaan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8.8003540039062" w:right="51.199951171875" w:hanging="695.2200317382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tenaga kependidikan  melaksanakan tata usaha / administrasi pelaksanaan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0" w:right="1393.259887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sehingga terselenggara dengan baik;</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1001586914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minimun ruangan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30 m2</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9322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5.8599853515625" w:hanging="696.3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diakses dari dalam dan luar lingkungan lembaga  diklat serta dilengkapi dengan sarana untuk keperluan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tata usaha /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6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10498046875"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6.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9.7003173828125" w:right="54.239501953125" w:hanging="696.11999511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memperoleh informasi dari berbagai jenis bahan pustaka  dengan membaca, mengamati, mendengar dan tempat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petugas mengelola;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61.1404418945312" w:right="52.4212646484375" w:hanging="695.0402832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Luas minimum ruang perpustakaan sama dengan luas  satu ruang kelas atau mampu menampung 1 (satu) kelas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371337890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4.6002197265625" w:hanging="696.3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dicapai dari bangunan utama ruang kelas,  dilengkapi dengan tempat membaca buku serta sarana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6279296875" w:line="240" w:lineRule="auto"/>
              <w:ind w:left="2054.3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keperluan perpustakaan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4.3002319335938" w:right="106.9403076171875" w:hanging="689.639892578125"/>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Tersedia fasilitas komputer dan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jaringan nirkabel / wifi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digunakan oleh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12 Orang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33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0023193359375"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7.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laboratorium/simulator/praktek/bengkel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838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0401611328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minimum luas ruang lab.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m2/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7.540283203125" w:right="52.239990234375" w:hanging="691.44012451171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Digunakan sebagai ruangan untuk menempatkan alat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bantu dalam mendukung pelaksanaan diklat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1178.519897460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bentuk percobaan, praktek dan latihan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16656494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2059.7003173828125" w:right="54.4195556640625" w:hanging="696.3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Mudag dicapai dari bangunan utama ruang kelas,  dilengkapi dengan peralatan laboratorium/ praktek/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40" w:lineRule="auto"/>
              <w:ind w:left="0" w:right="551.2200927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bengkel kerja serta sarana untuk keperluan lainnya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667755126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8013305664062"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8.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Ruang kantin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2057.7203369140625" w:right="54.7796630859375" w:hanging="694.1400146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sebagai tempat istirahat pendidik, tenaga  kependidikan, peserta dan tamu lainnya yang memiliki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kepentingan dengan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6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5.1409912109375" w:hanging="693.60015869140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kantin atau jumlah lokasi istirahat disesuaikan  dengan keperluan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154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6.6009521484375" w:firstLine="0"/>
              <w:jc w:val="righ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Instalasi Daya / Listrik Utama dan Cadangan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421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2054.3002319335938" w:right="53.87939453125" w:hanging="690.719909667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instalasi daya/ listrik utama yang mencukupi  untuk melaksanakan pembelajaran dan kegiatan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86328125" w:line="240" w:lineRule="auto"/>
              <w:ind w:left="0" w:right="54.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praktek/ bengkel kerja bagi setiap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600830078125" w:firstLine="0"/>
              <w:jc w:val="righ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Tempat berolahraga, beribadah, berkreasi dan sanitasi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5.3204345703125" w:hanging="696.11999511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Penyediaan tempat berolahraga, beribadah, berkreasi  dan sanitasi disesuaikan dengan kebutuhan lembaga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93273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366.1001586914062" w:right="51.840209960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Mudah dicapai, terjaga kebersihannya dan dilengkapi  dengan sarana lain sesuai dengan keperluannya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Lapangan terbuka untuk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32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520263671875" w:right="55.8599853515625" w:hanging="695.9399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Tersedia lapangan terbuka dengan radius yang aman dari  area public untuk melaksanakan praktek program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Personal protectiveequipments (PPE):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3.8195800781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Fireman outfit and apparatus: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64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Chemical suits: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Foam applicators: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1.74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300170898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Portable foam and dry chemical powder: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16644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7.180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Fixed foam ( high expansion)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3.220825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Fixed dry chemical powder 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643.8339233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059.7003173828125" w:right="54.6002197265625" w:hanging="693.60015869140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Dilengkapi dengan sarana pendukung lain yang  diperlukan untuk menunjang pelaksanaan praktek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6889648437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diklat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85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General Alarm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5.74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highlight w:val="white"/>
                <w:u w:val="none"/>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Muster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2.00027465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Emergency Muster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6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Skenario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4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594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Display/ Gambar penggunaan peralatan dan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343.120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pemadaman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35.99884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0.640258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Prosedur dan insturksi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bl>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160278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333374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266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001892089843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II Standar Pendidikan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1002807617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544.5666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dibidang kepelautan merupakan setiap orang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mendapatkan Sertifikat Pengukuhan Pendidik oleh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06066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Administrasi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tenaga pendidik yang memiliki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959106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dan kompetensi sebagai guru, dosen,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3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instruktur, fasilitator dan sebutan lain yang sesuai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5.31921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kekhususannya serta berpartisipasi dalam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400512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melaksanakan program diklat kepelautan.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Kualifikasi dan kompetensi pendidik dibuktikan dengan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6.58020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Ijazah/ Sertifikat Keahlian yang relevan sesuai dengan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7.9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ketentuan Regulation A-VI serta STCW Code Section A-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780395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VI/1-1, A-VI/1-2, A-VI/1-3, A-VI/1-4 dan mngacu IMO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Model Course 1.13, 1.19, 1.20, 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166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266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9601440429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Kualifikasi Tenaga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580322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harus berprofesi dokter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166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04064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harus memiliki sertifikat IMO Model Course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66.1001586914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15954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6.09 dan sekurang-kurangnya satu orang memiliki IMO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96038818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Model Course 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83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363.4002685546875" w:right="56.040649414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tidak tetap memiliki sertifikat keahlian ANT III  sekurang-kurangnya 1(satu) orang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01.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Pengajar pada program diklat kepelautan AHLI TEKNIKA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36096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TINGKAT (ATT) IV dengan latar belakang kompensasi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5.14099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minimal memiliki sertifikat AHLI TEKNIKA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219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TINGKAT (ATT) III/ahli mesin kapal (AMK) A, pengajar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66033935546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21655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tetap yg memiliki sertifikat keahlian pelaut AHLI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TEKNIKA TINGKAT (ATT) III/ahli mesin kapal (AMK) A,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3594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sekurang-kurangnya 2(dua) orang dengan jumlah jam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839.48059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mengajar minimal 20 jam perminggu: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8.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tenaga kerja tetap sekurang-kurangnya 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67770385742" w:lineRule="auto"/>
              <w:ind w:left="1331.0003662109375" w:right="55.139770507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Rasio seluruh tenaga pengajar (pengajar tetap dan tidak  tetap) peserta didik sekurang-kurangnya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62048339844" w:lineRule="auto"/>
              <w:ind w:left="2059.7003173828125" w:right="54.7796630859375" w:hanging="703.86016845703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pembelajaran praktek rasio pengajar dan peserta  disesuaikan dengan sarana dan prasrana yang tersedia;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705368042" w:lineRule="auto"/>
              <w:ind w:left="1365.92041015625" w:right="54.059448242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1 hari tenaga pengajar maksimal mangajar 8 jam  dalam 1 minggu tidak boleh lebih dari 40 jam;</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6.3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35974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tenaga pengajar maksimal msmpu 4 mata kuliah</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01159667968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2 Beban pengajar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93519592285" w:lineRule="auto"/>
              <w:ind w:left="1363.580322265625" w:right="310.199584960937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a.</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Dalam 1 (satu) hari belajar, maksimal waktu pendidik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mengajar adalah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8 jam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41994285583496" w:lineRule="auto"/>
              <w:ind w:left="1366.1001586914062" w:right="54.060058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1 (satu) minggu, maksimal waktu pendidik  mengajar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40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pembelajaran di ruang kelas, rasio pendidik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363.40026855468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60424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peserta diklat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24</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sedangkan untuk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08044433593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prakteka 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 6</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4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dan jumlah mata pelajaran yang diampu oleh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84020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maksimum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mata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disesuaikan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66033935546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69934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kualifikasi pendidik dan maksimal waktu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3386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0.520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(satu) jam pelajaran adalah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60 (enam puluh)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657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976806640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2.4801635742188"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ffe599" w:val="clear"/>
                <w:vertAlign w:val="baseline"/>
                <w:rtl w:val="0"/>
              </w:rPr>
              <w:t xml:space="preserve">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r>
      <w:tr>
        <w:trPr>
          <w:cantSplit w:val="0"/>
          <w:trHeight w:val="2120.400695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di bidang kepelautan merupakan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0594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orang yang mengabdikan diri dan diangkat sebagai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pimpinan lembaga diklat, tenaga administrasi, tenaga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perpustakaan, tenaga laboratorium/ praktek/ bengkel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6202392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kerja/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simulator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tenaga kebersihan, teknisi dan sebutan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67932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lain yang sesuai dengan tugasnya untuk menunjang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administrasi, pengelolaan, pengembangan, pengawasan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54.0594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pelayanan teknis program diklat kepelautan Tenaga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kependidikan ditetapkan dengan memperhatikan dan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melengkapi: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1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Surat pengangkatan dari pimpinan lembaga diklat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85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tenaga kependidikan tetap untuk masing-masing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309.92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tugas dan tenaga kependidikan tidak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406684875488" w:lineRule="auto"/>
              <w:ind w:left="2057.7203369140625" w:right="54.9603271484375" w:hanging="699.179992675781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Daftar riwayat hidup (curriculum vitae/ CV)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380935668945" w:lineRule="auto"/>
              <w:ind w:left="2058.2601928710938" w:right="54.7796630859375" w:hanging="695.39978027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30"/>
                <w:szCs w:val="30"/>
                <w:u w:val="none"/>
                <w:shd w:fill="auto" w:val="clear"/>
                <w:vertAlign w:val="subscript"/>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Memiliki sertifikasi sesuai dengan tugas, kewajiban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33190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Kebutuhan lembaga diklat terhadap tenaga kependidikan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364.8403930664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disesuaikan dengan jumlah program diklat yang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977.2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dilaksanakan dan susunan struktur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6900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001892089843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III 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bl>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7.059936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33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019653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pemgelolaan program diklat kepelautan oleh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5.67932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pemerintah, pemerintah daerah, Badan Usaha Milik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Negara, Badan Usaha Milik Daerah atau masyarakat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5.4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umum wajib memenuhi persyaratan manajemen mutu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2.699584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(quality management) sesuai ISO standard. Persyaratan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manajemen mutu (Quality Management) untuk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3.8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Lembaga diklat kepelautan tersebut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54.960327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diterapkan sesuai dengan model system manajemen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596435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mutu yang tersertifikasi oleh Lembaga sertifikasi yang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3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terakreditasi nasional dan/atau internasional seperti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763.619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tersebut dibawah ini namun tidak terbatas pada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700256347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SNI 19-9000series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1002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TQM;</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555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2.86041259765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ISO 9001 versi yang masih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4.840393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QMET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66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99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Sistem manajemen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management system</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394775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diterapkan lembaga diklat kepelautan dilaksanakan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8340454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062.2201538085938" w:right="54.7808837890625" w:hanging="684.059753417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(Delapan) prinsip manajemen dan siklus Plan, Do,  Check, Act/ PDCA (perencanaan, pengerjaan,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0" w:right="54.2388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pemeriksaan, tindakan) untuk pelaksanaan audit dan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26.660156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sertifikasi berkelanjutan sesuai dengan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lembaga diklat kepelautan dilaksanakan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6.219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secara mandiri, efisien, efektif, dan akuntabel yang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1002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dipimpin oleh seorang kepala/ pimpinan/ ketua sebagai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456.25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penanggungjawab pengelolan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2.600250244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Penunjukkan perwakilan manajemen (management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67932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representative) dan / atau Perwakilan Manajemen Mutu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7.420043945312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(Quality Management Representative) dengan </w:t>
            </w: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sertifikasi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6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single"/>
                <w:shd w:fill="auto" w:val="clear"/>
                <w:vertAlign w:val="baseline"/>
                <w:rtl w:val="0"/>
              </w:rPr>
              <w:t xml:space="preserve">auditor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orang yang bertanggungjawab untuk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97802734375"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menangani Sistem Manajemen Mutu (Quality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97509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Management System) sesuai ISO Standard dan Sistem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mutu (Quality Management System) kepelautan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STCW 1978 dan amandemennya agar tetap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2601928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terjamin pelaksanaannya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7063140869" w:lineRule="auto"/>
              <w:ind w:left="2061.1404418945312" w:right="51.0797119140625" w:hanging="705.48004150390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standar mutu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Quality Standard</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Kepelautan  sesuai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amandemennya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69934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program diklat kepelautan dalam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316.32019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memenuhi 8 (delapan) standar yang berkaitan dengan: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202392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Standar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2.47985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4803466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Standar pengelolaan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0402221679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22027587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803833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Standar Penilaian 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9.22012329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Pedoman Kepala Badan yang mengatur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202392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Kurikulum dalam silabus</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805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Peraturan diklat dan tata tertib yang meliputi tata tertib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778442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tenaga kependidikan dan peserta didik serta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390.29846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penggunaan dan pemeliharaan sarana dan prasarana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001892089843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IV Standar pembiayaan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76.0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merupakan sebuah analisis terhadap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5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sumber pendapatan dan penggunaan biaya yang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5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digunakan untuk pengelolaan dan pelaksanaan diklat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85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secara efektif dan efisien selama 1 (satu)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tahun dalam rangka mencapai tujuan Lembaga diklat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yang telah ditentukan.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60028076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terdiri atas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Biaya peserta didik, merupakan biaya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Pendidikan yang harus dikeluarkan oleh peserta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420776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didik untuk bisa mengikuti proses pembelajaran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453.93981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secara teratur dan berkelanjutan;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16.60064697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00610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Biaya operasi, meliputi gaji pendidik dan tenaga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kependidikan serta segala tunjangan yang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melekat pada gaji, bahan atau peralatan diklat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960327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habis pakai, biaya operasi diklat tak langsung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5.14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berupa instalasi daya, air, jasa telekomunikasi,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internet, pemeliharaan sarana dan prasarana,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06.820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uang lembur, transportasi, konsumsi, pajak,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14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asuransi dan lain sebagainya yang berkaitan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107.31994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operasional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bl>
      <w:tblPr>
        <w:tblStyle w:val="Table12"/>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Biaya investasi, meliputi biaya penyediaan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0594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sarana dan prasarana, pengembangan sumber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6.6802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daya manusia dan modal kerja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5198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pada Lembaga diklat kepelautan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4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disesuaikan dengan rencana kerja tahunan yang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merupakan penjabaran rinci dari rencana kerja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jangka Panjang yang telah disusun dengan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2270.5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memperhatikan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50604248047" w:lineRule="auto"/>
              <w:ind w:left="1378.160400390625" w:right="53.539428710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Kalender diklat yang meliputi jadwal pembelajaran,  ulangan, ujian,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1002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Jadwal penyusunan kurikulum: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Mata pelajaran atau mata kuliah:</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50604248047" w:lineRule="auto"/>
              <w:ind w:left="1355.660400390625" w:right="53.51928710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Penugasan Pendidikan pada mata pelajaran atau  mata kuliah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4202880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Buku teks 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41959953308105" w:lineRule="auto"/>
              <w:ind w:left="1359.620361328125" w:right="54.4195556640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6.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Jadwal penggunaan serta pemeliharaan sarana dan  prasarana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39810180664" w:lineRule="auto"/>
              <w:ind w:left="1358.0001831054688" w:right="54.23889160156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7.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Pengadaan, penggunaan dan persediaan minimal  bahan habis pakai: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39810180664" w:lineRule="auto"/>
              <w:ind w:left="2417.7203369140625" w:right="50.3399658203125" w:hanging="1059.5401000976562"/>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Program peningkatan mutu Pendidikan dan tanaga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Jadwal internal dan eksternal audir, Tindakan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1355.840148925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koreksi dan pencegahan, pemantauan tujuan mutu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871.979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Analisa data serta tinjauan manajemen: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406684875488" w:lineRule="auto"/>
              <w:ind w:left="1378.160400390625" w:right="53.880004882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10.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Rencana anggaran pendapatan dan belanja Lembaga  diklat untuk masa kerja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33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67770385742" w:lineRule="auto"/>
              <w:ind w:left="2417.7203369140625" w:right="53.8787841796875" w:hanging="1039.559936523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Jadwal penyusunan laporan akuntabilitas dan  kinerja Lembaga diklat untuk satu tahun terkahir.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66705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 Standar Kompetensi Lulusan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704.59945678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6066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lulusan digunakan sebagai pedoman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99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dalam menentukan kelulusan peserta didik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282.47924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mencakup sikap, pengetahuan dan keterampilan.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500122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Setiap Lembaga diklat kepelautan harus menyiapkan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140014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kriteria penilaian terhadap kompetensi lulusan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2.36022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ketrampilan khusus pelaut Regulation A-VI serta STCW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420532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Code Section A-VI/1-1, A-VI/1-2, A-VI/1-3, A-VI/1-4 dan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2994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mngacu IMO Model Course 1.13, 1.19, 1.20, 1.21 sesuai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755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3"/>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5792236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menyatakan bahwa peserta dilat harus mampu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82.300109863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mengaplikasikan dibidang keahliannya dan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memanfaatkan ilmu pengetahuan,teknologi,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dan/atau seni pada bidangnya dalam penyelesaian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masalah serta mampu beradaptasi terhadap situasi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409.620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di hadapi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Menunukan kompetensi melaksanakan tugas,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kewajiban dan tanggung jawab seperti yang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2.6599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tercantum dalam Regulation A-VI serta STCW Code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10021972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8002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Section A-VI/1-1, A-VI/1-2, A-VI/1-3, A-VI/1-4 dan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67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mngacu IMO Model Course 1.13, 1.19, 1.20, 1.21,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418.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meliputi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339965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Mampu menganalisa suatu kasus dan memecahkan;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5668430328369" w:lineRule="auto"/>
              <w:ind w:left="2419.7003173828125" w:right="51.1395263671875" w:hanging="1066.5600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melaksanakan tugas fungsi hubungan  organisasi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melaksanakan tugas fungsi pengawasan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5.4803466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4993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terhadap pengoprasian kapal dan penyelamatan diri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41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82075500488" w:lineRule="auto"/>
              <w:ind w:left="2418.0804443359375" w:right="55.1397705078125" w:hanging="1062.78015136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melaksanakan tugas perancanaan route  pelayaran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1381607055664" w:lineRule="auto"/>
              <w:ind w:left="1355.660400390625" w:right="52.27966308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melaksanakan tugas pencegahan dan  penanganan pencemaran;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Memiliki pengetahuan yang cukup tentang keadaan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4.0402221679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darurat, keselamatan kerja, dan penyelamatan diri,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9.700317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419771194458" w:lineRule="auto"/>
              <w:ind w:left="1354.2202758789062" w:right="55.139770507812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berkomunikasi secara verbal dan tulis  dengan baik menggunakan Bahasa inggris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33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4.920043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Memiliki pengetahuan teknologi industri maritim</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16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VI. Standar 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isi mencakup lingkup materi dan tingkat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2.319946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minimal untuk mencapai standar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5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lulusan minimal pada jenjang dan jenis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kepelauatan tertentu.</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1.750640869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7063140869" w:lineRule="auto"/>
              <w:ind w:left="2061.1404418945312" w:right="54.6002197265625" w:hanging="682.9800415039062"/>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Mampu melaksanakan tugas penyelamatan diri 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situasi kondisi darurat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4"/>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250366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0409545898438" w:lineRule="auto"/>
              <w:ind w:left="2058.8003540039062" w:right="54.7796630859375" w:hanging="701.7001342773438"/>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Mampu mencegah resiko bahaya kebakaran,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memadamkan api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pengetahuan yang cukup tentang keadaan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2194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darurat, keselamatan kerja, perawatan medis di kapal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penyelamayan diri di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Mampu mencegah resiko pencemaran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49084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39901542663574" w:lineRule="auto"/>
              <w:ind w:left="1361.4202880859375" w:right="52.8399658203125"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Memiliki pengetahuan yang cukup perintah, tugas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dikapal dan komunikasi sosial dikapal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1516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VII. Standar proses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661.67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pada lembaga diklat kepelautan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67932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dilaksanakan secara interaktif, inspiratif, memotifasi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404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peserta didik untuk berpartisipasi secara aktif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959106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memberikan ruang yang cukup bagi kreatifitas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68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kemandirian serta keteladanan sesuai dengan keahlian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keterampilan kepelautan. Setiap lembaga diklat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0" w:right="54.42016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kepelautan bertanggungjawab penuh terhadap proses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6018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pembelajaran dimulai dari peserta didik diterima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68054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dilembaga diklat tersebut sampai dengan memperoleh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877.6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sertifikat keahlian dan keterampilan.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2.300415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Urutan waktu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time frame)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program diklat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960327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mulai dari peserta didik diterima sampai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6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memperoleh sertifikat keahlian dan keterampilan sesuai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40673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yang diikuti termasuk pemberian surat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pemberitahuan, surat peringatan, dan surat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9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pemberhentian kepada peserta didik yang tidak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6.3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mematuhi ketentuan berlaku dan harus tersusun serta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5989990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dijelaskan oleh lembaga diklat dalam suatu dokumen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proses pembelajaran.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19604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terlaksananya proses pembelajaran yang efektif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3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efisien, setiap lembaga diklat kepelautan harus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1615.0201416015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melaksanakan tahapan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1. Perencanaan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7.75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ditentukan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1921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berdasarkan Rancangan Pembelajaran, Silabus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79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sesuai ketentuan Regulation A-VI serta STCW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0.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Code Section A-VI/1-1, A-VI/1-2, A-VI/1-3, A-VI/1-4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6.578979492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mngacu IMO Model Course 1.13, 1.19, 1.20, 1.21. 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bl>
      <w:tblPr>
        <w:tblStyle w:val="Table15"/>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250366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59936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ditetapkan kepala badan dan dikembangkan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mengacu pada standar nasional.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1280.4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Perencanaan proses pembelajaran ditentukan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31921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berdasarkan Rancangan Pembelajaran, Silabus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79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sesuai ketentuan Regulation A-VI serta STCW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Code Section A-VI/1-1,A-VI/1-2, A-VI/1-3, A-VI/1-4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67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mngacu IMO Model Course 1.13, 1.19, 1.20, 1.21.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sekurangnya memuat antara lain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120239257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Tujuan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1402587890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Materi 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48034667968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Metode pengajaran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300292968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Sumber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88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60400390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Penilaan hasil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9000549316406"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2. Pelaksanaan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69934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proses pembelajaran harus memperhatikan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2058.9804077148438"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hal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28033447265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peserta antara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4.440307617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Memiliki sertifikat keahlian bagian dek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808837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Surat keterangan bebas dari catatan criminal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dari kepolisian bagi yang berusia lebih dari 18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395.41992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tahun pada saat masuk pedidikan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Khusus taruni/taruni yang akan 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1561.380004882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berlayar usia minimal 16 tahun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106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4) Sertifikat Kesehatan atau surat keterangan sehat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tidak buta Warna dari rumah sakit atau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dokter yang telah mendapat pengesahan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85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(approval) dari Direktur Jendral perhubungan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0.78033447265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5.8203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5) Memiliki ijazah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7.579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 minimal sekolah menengah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02.660522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pertam/madrasah tsanawiyah (MTs)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2807.3400878906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atau sederajat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855.75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 di luar syarat butir a harus mendapatkan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239501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izin dari direktorat perkapalan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kepelautan direktorat jendral perhubungan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3138.08044433593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bl>
      <w:tblPr>
        <w:tblStyle w:val="Table16"/>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250366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700073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6.lulus seleksi penerimaan peserta meliputi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1139.660034179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seleksi administrasi dan Kesehatan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umlah maksimum peserta didik untuk pembelajaran di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355.4803466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ruang kelas maksimum adalah 24 orang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740112304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pelaksanaan praktek maksimal 6 orang per kelompok</w:t>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405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Beban waktu mengajar maksimal per pendidik dalam 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1357.8201293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1998291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(satu) hari belajar adalah 8 jam pelajaran atau 40 jam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pelajaran dalam 1 (satu)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10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buku teks pelajaran setiap peserta 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disarankan 1:5 atau dapat menggunakan buku bacaan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560363769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sumber belajar lain sejenis dengan fungsi yang sama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menyesuaikan dengan perubahan ketentuan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7.540283203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7932128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Rasio maksimal jumlah peserta didik setiap pendidik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pembelajaran di kelas adlah 1:24 sedangkan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626.539916992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untuk pembelajaran praktek adalah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856.083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6003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Sesuai ketentuan Regulation A-VI serta STCW Code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7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Section A-VI/1-1, A-VI/1-2, A-VI/1-3, A-VI/1-4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64038085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1921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mngacu IMO Model Course 1.13, 1.19, 1.20, 1.21.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008.060302734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kurikulum yang ditetapkan oleh kepala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3. Penilaian hasil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88.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4013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proses pembelajaran harus menunjukan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5.3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kompetensi setiap peserta khusus pelaut sertifikat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900024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keamanan sesuai ketentuan Regulation A-VI serta STCW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459594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Code Section A-VI/1-1, A-VI/1-2, A-VI/1-3, A-VI/1-4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49865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mngacu IMO Model Course 1.13, 1.19, 1.20, 1.21 teknik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harus sesuai kompetesi dilaksanakan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mempertimbangkan: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5203247070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Kehadira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620239257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tertulis berupa isian atau pilihan ganda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88043212890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praktek lapangan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7003784179688"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Ujian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660400390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Pengawasan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751068115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Pengawasan proses pembelajaran meliputi pemantauan,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319213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supervise</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evaluasi, pelaporan dan pengambilan langkah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609.179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tindal lanjut yang diperlukan dilaksanakan melalui</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bl>
      <w:tblPr>
        <w:tblStyle w:val="Table17"/>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250366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9.500122070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internal oleh tim internal setiap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837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93519592285" w:lineRule="auto"/>
              <w:ind w:left="2052.3202514648438" w:right="56.3995361328125" w:hanging="338.7799072265625"/>
              <w:jc w:val="left"/>
              <w:rPr>
                <w:rFonts w:ascii="Bookman Old Style" w:cs="Bookman Old Style" w:eastAsia="Bookman Old Style" w:hAnsi="Bookman Old Style"/>
                <w:b w:val="0"/>
                <w:i w:val="1"/>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Audit eksternal oleh tim audit yang ditunjuk Direktur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enderal dan Tim Audit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ISO Standard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23071289062"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ffe599" w:val="clear"/>
                <w:vertAlign w:val="baseline"/>
                <w:rtl w:val="0"/>
              </w:rPr>
              <w:t xml:space="preserve">VIII Satndar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995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Melakukan penilaian kelayakan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feasibility study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8.16040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permulaan pendirian diklat (initial audit)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316.840209960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setiap pembaharuan approval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renewal audit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2.4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41959953308105" w:lineRule="auto"/>
              <w:ind w:left="2059.7003173828125" w:right="55.140380859375" w:hanging="344.1799926757812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a.</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hukum dan administrasi, terkait legalitas usaha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pemenuhan persyaratan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1882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pasar dan pemasaran, meninjau tentang potensi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713.540344238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permintaan dan kebutuhan pelaut, daya serap 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579223632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industri usaha bidang pelayaran dan strategi pemasaran.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4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sosial dan ekonomi dan budaya, terkait pengaruh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2.4993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timbal balik keberadaan lembaga diklat yang berdampak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88043212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terhadap kehidupan sosial, ekonomi, budaya lingkungan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2061.140441894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setempat.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4038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Aspek manajemen dan keuangan terkait dengan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7003784179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26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pengaturan pendanaan, sumber biaya dan proyeksi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943.80004882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pengembalian modal dan resiko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4405517578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Melakukan penilaian indeks kepuasan masyarakat (IKM)</w:t>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4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9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Prosedur pelayanan, yaitu kemudahan tahapan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15.5203247070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yang diberikan kepada masyarakat dilihat dari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sisi kesederhanaan alur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07971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Persyaratan pelayanan, yaitu persyaratan teknis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713.540344238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administratif yang diperlukan untuk mendapatkan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3.2196044921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sesuai dengan jenis pelayanannya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19555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Kejelasan petugas pelayanan, yaitu keberadaan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15.88043212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9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petugas yang memberikan pelayanan (nama,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2.4401855468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abatan serta kewenangan dan tanggungjawabnya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198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Kedisiplinan petugas pelayanan, yaitu kesungguhan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3.69995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petugas dalam memberikan pelayanan terutama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7003784179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86120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terhadap konsitensi waktu kerja sesuai ketentuan yang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7.540283203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7.75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anggung jawab petugas pelayanan, yaitu kejelasan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6.06048583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6993408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wewenang dan tanggung jawab petugas dalam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1112.820434570312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penyelenggaraan dan penyelesaian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bl>
      <w:tblPr>
        <w:tblStyle w:val="Table18"/>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250366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Kemampuan petugas pelayanan, yaitu tingkat keahlian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4.0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dan keterampilan yang dimiliki petugas dalam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44030761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memberikan/menyelesaikan pelayanan kepada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9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Kecepatan pelayanan, yaitu target waktu pelayanan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620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dapat diselesaikan dalam waktu yang telah ditentukan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unit penyelenggara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95971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Keadilan mendapatkan pelayanan, yaitu pelaksanaan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98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7000732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dengan tidak membedakan golongan/ status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yang dilayani.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204345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Kesopanan dan keramahan petugas, yaitu sikap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perilaku petugas dalam memberikan pelayanan kepada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2602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secara sopan dan ramah serta saling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8.800354003906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menghormati dan menghargai</w:t>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30017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Kewajaran biaya pelayanan, yaitu keterjangkauan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283203125" w:line="240" w:lineRule="auto"/>
              <w:ind w:left="1692.840270996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masyarakat terhadap besarnya biaya yang ditetapkan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oleh unit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biaya pelayanan, yaitu kesesuaian antara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713.7203979492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 </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9603271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biaya yang dibayarkan dengan biaya yang telah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387451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Kepastian jadwal pelayanan, yaitu pelaksanaan waktu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714.0805053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 </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81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pelayanan, sesuai dengan ketentuan yang telah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ditetapkan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799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Kenyamanan lingkungan, yaitu kondisi sarana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4986572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prasarana pelayanan yang bersih, rapi, dan teratur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8004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 </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sehingga dapat memberikan rasa nyaman kepada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2058.08044433593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penerima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796630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Keamanan pelayanan, yaitu terjaminnya tingkat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5.139770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keamanan lingkungan unit penyelenggara pelayanan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1602172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 </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399291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ataupun sarana terhadap resiko-resiko yang diakibatkan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9.700317382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dari pelaksanaan pelayanan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7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15979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Standar penilain diklat disesuaikan dengan program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1356.74041748046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8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kepelautan yang dilaksanakan oleh Lembaga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0.9603881835938"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Diklat, yang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5203247070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hasil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2.56042480468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3.74923706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500244140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bl>
      <w:tblPr>
        <w:tblStyle w:val="Table19"/>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250366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140441894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Oleh pemerintah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4.3597412109375" w:firstLine="0"/>
              <w:jc w:val="righ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pelaksanaan diklat berupa quesioner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2.56042480468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500244140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140441894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Oleh pemerintah</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7650604248047" w:lineRule="auto"/>
              <w:ind w:left="2058.8003540039062" w:right="54.599609375" w:hanging="342.919921875"/>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30"/>
                <w:szCs w:val="30"/>
                <w:u w:val="none"/>
                <w:shd w:fill="auto" w:val="clear"/>
                <w:vertAlign w:val="subscript"/>
                <w:rtl w:val="0"/>
              </w:rPr>
              <w:t xml:space="preserve">c.</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Penilaian pendidik dan tenaga kependidikan berupa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questioner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42.560424804687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1. Oleh pendidik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5002441406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2. Oleh Lembaga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1404418945312"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3. Oleh pemerintah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85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87792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Seluruh penilaian diklat harus dilakukan evaluasi dan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240112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perbaikan berkala dan berkelanjutan untuk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3.8787841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meningkatkan pelaksanaan program diklat kepelautan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2049.620361328125"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ang efektif dan efisien</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9804077148438"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R E K A P I T U L A S I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4.060363769531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SARANA PRASARANA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5.260009765625" w:firstLine="0"/>
              <w:jc w:val="righ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PENDIDIK &amp; KEPENDIDIKAN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6.4202880859375"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PENGELOLAAN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4.26025390625"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PEMBIAYAAN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3002319335938"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KOMPETENSI LULUSAN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6.0604858398438"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6.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ISI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5.5203247070312"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7.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PROSES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7.6803588867188"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8. </w:t>
            </w: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STANDAR PENILAIAN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FULLY COMPLY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60.85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8.9804077148438"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highlight w:val="white"/>
                <w:u w:val="none"/>
                <w:vertAlign w:val="baseline"/>
                <w:rtl w:val="0"/>
              </w:rPr>
              <w:t xml:space="preserve">G R A N D T O T A L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847.83935546875" w:right="48.641357421875" w:hanging="345.78002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Score kurang dari 80  (delapan puluh) lembaga  </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0" w:right="4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mengulang  </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4606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permohonan dari tahap  </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839.01977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awal.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31.0188627243042" w:lineRule="auto"/>
              <w:ind w:left="839.19921875" w:right="47.398681640625" w:hanging="358.199462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Score 80 - 85 lembaga  diklat melakukan dapat  </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5537109375" w:line="240" w:lineRule="auto"/>
              <w:ind w:left="0" w:right="110.56152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disarankan pengualangan </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1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pembinaan pemenuhan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820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dan verifikasi  </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4606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dokumen pemenuhan  </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48.64135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program diklat  </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21923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w:t>
            </w:r>
          </w:p>
        </w:tc>
      </w:tr>
    </w:tbl>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5.67993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bl>
      <w:tblPr>
        <w:tblStyle w:val="Table20"/>
        <w:tblW w:w="15031.1004638671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99993896484375"/>
        <w:gridCol w:w="7197.500305175781"/>
        <w:gridCol w:w="1692.6007080078125"/>
        <w:gridCol w:w="1000"/>
        <w:gridCol w:w="1416.39892578125"/>
        <w:gridCol w:w="3260.6005859375"/>
        <w:tblGridChange w:id="0">
          <w:tblGrid>
            <w:gridCol w:w="463.99993896484375"/>
            <w:gridCol w:w="7197.500305175781"/>
            <w:gridCol w:w="1692.6007080078125"/>
            <w:gridCol w:w="1000"/>
            <w:gridCol w:w="1416.3989257812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126.66015625" w:right="109.9182128906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250366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4599609375" w:right="113.819580078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8.35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839.19921875" w:right="48.460693359375" w:hanging="358.559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Score lebih dari 85 dapat  diusulkan pemberian  </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40" w:lineRule="auto"/>
              <w:ind w:left="0" w:right="400.21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Approval</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20" w:orient="landscape"/>
          <w:pgMar w:bottom="1036.500015258789" w:top="1428.399658203125" w:left="1440.4998779296875" w:right="364.3994140625" w:header="0" w:footer="720"/>
          <w:pgNumType w:start="1"/>
        </w:sectPr>
      </w:pPr>
      <w:r w:rsidDel="00000000" w:rsidR="00000000" w:rsidRPr="00000000">
        <w:rPr>
          <w:rtl w:val="0"/>
        </w:rPr>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1.383209228515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40222167968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21"/>
        <w:tblW w:w="9134.000854492188" w:type="dxa"/>
        <w:jc w:val="left"/>
        <w:tblInd w:w="4354.1998291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6.4007568359375"/>
        <w:gridCol w:w="283.9996337890625"/>
        <w:gridCol w:w="1252.0001220703125"/>
        <w:gridCol w:w="284.6002197265625"/>
        <w:gridCol w:w="3312.3992919921875"/>
        <w:gridCol w:w="1984.600830078125"/>
        <w:tblGridChange w:id="0">
          <w:tblGrid>
            <w:gridCol w:w="460"/>
            <w:gridCol w:w="1556.4007568359375"/>
            <w:gridCol w:w="283.9996337890625"/>
            <w:gridCol w:w="1252.0001220703125"/>
            <w:gridCol w:w="284.6002197265625"/>
            <w:gridCol w:w="3312.3992919921875"/>
            <w:gridCol w:w="1984.600830078125"/>
          </w:tblGrid>
        </w:tblGridChange>
      </w:tblGrid>
      <w:tr>
        <w:trPr>
          <w:cantSplit w:val="0"/>
          <w:trHeight w:val="432.39990234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8056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8059082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3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200195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2003.3998107910156" w:right="1428.399658203125" w:header="0" w:footer="720"/>
          <w:cols w:equalWidth="0" w:num="2">
            <w:col w:space="0" w:w="6700"/>
            <w:col w:space="0" w:w="670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001434326172" w:line="240" w:lineRule="auto"/>
        <w:ind w:left="6882.1801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 </w:t>
      </w:r>
    </w:p>
    <w:sectPr>
      <w:type w:val="continuous"/>
      <w:pgSz w:h="11900" w:w="16820" w:orient="landscape"/>
      <w:pgMar w:bottom="1036.500015258789" w:top="1428.399658203125" w:left="1440.4998779296875" w:right="364.3994140625" w:header="0" w:footer="720"/>
      <w:cols w:equalWidth="0" w:num="1">
        <w:col w:space="0" w:w="15015.10070800781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