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5D" w:rsidRDefault="008B2ABC">
      <w:pPr>
        <w:widowControl w:val="0"/>
        <w:pBdr>
          <w:top w:val="nil"/>
          <w:left w:val="nil"/>
          <w:bottom w:val="nil"/>
          <w:right w:val="nil"/>
          <w:between w:val="nil"/>
        </w:pBdr>
        <w:spacing w:line="240" w:lineRule="auto"/>
        <w:ind w:right="3176"/>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PEDOMAN PELAKSANAAN PENDIDIKAN DAN PELATIHAN KETERAMPILAN PELAUT (DKP) </w:t>
      </w:r>
    </w:p>
    <w:p w:rsidR="0034465D" w:rsidRDefault="008B2ABC">
      <w:pPr>
        <w:widowControl w:val="0"/>
        <w:pBdr>
          <w:top w:val="nil"/>
          <w:left w:val="nil"/>
          <w:bottom w:val="nil"/>
          <w:right w:val="nil"/>
          <w:between w:val="nil"/>
        </w:pBdr>
        <w:spacing w:before="273" w:line="240" w:lineRule="auto"/>
        <w:ind w:right="5625"/>
        <w:jc w:val="right"/>
        <w:rPr>
          <w:rFonts w:ascii="Bookman Old Style" w:eastAsia="Bookman Old Style" w:hAnsi="Bookman Old Style" w:cs="Bookman Old Style"/>
          <w:b/>
          <w:i/>
          <w:color w:val="000000"/>
          <w:sz w:val="18"/>
          <w:szCs w:val="18"/>
        </w:rPr>
      </w:pPr>
      <w:r>
        <w:rPr>
          <w:rFonts w:ascii="Bookman Old Style" w:eastAsia="Bookman Old Style" w:hAnsi="Bookman Old Style" w:cs="Bookman Old Style"/>
          <w:b/>
          <w:i/>
          <w:color w:val="000000"/>
          <w:sz w:val="18"/>
          <w:szCs w:val="18"/>
        </w:rPr>
        <w:t xml:space="preserve">ENGINE ROOM SIMULATOR (ERS) </w:t>
      </w:r>
    </w:p>
    <w:p w:rsidR="0034465D" w:rsidRDefault="008B2ABC">
      <w:pPr>
        <w:widowControl w:val="0"/>
        <w:pBdr>
          <w:top w:val="nil"/>
          <w:left w:val="nil"/>
          <w:bottom w:val="nil"/>
          <w:right w:val="nil"/>
          <w:between w:val="nil"/>
        </w:pBdr>
        <w:spacing w:before="269" w:line="240" w:lineRule="auto"/>
        <w:ind w:right="5584"/>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SESUAI </w:t>
      </w:r>
      <w:r>
        <w:rPr>
          <w:rFonts w:ascii="Bookman Old Style" w:eastAsia="Bookman Old Style" w:hAnsi="Bookman Old Style" w:cs="Bookman Old Style"/>
          <w:b/>
          <w:i/>
          <w:color w:val="000000"/>
          <w:sz w:val="18"/>
          <w:szCs w:val="18"/>
        </w:rPr>
        <w:t xml:space="preserve">STCW </w:t>
      </w:r>
      <w:r>
        <w:rPr>
          <w:rFonts w:ascii="Bookman Old Style" w:eastAsia="Bookman Old Style" w:hAnsi="Bookman Old Style" w:cs="Bookman Old Style"/>
          <w:b/>
          <w:color w:val="000000"/>
          <w:sz w:val="18"/>
          <w:szCs w:val="18"/>
        </w:rPr>
        <w:t xml:space="preserve">AMANDEMEN 2010 </w:t>
      </w:r>
    </w:p>
    <w:p w:rsidR="0034465D" w:rsidRDefault="008B2ABC">
      <w:pPr>
        <w:widowControl w:val="0"/>
        <w:pBdr>
          <w:top w:val="nil"/>
          <w:left w:val="nil"/>
          <w:bottom w:val="nil"/>
          <w:right w:val="nil"/>
          <w:between w:val="nil"/>
        </w:pBdr>
        <w:spacing w:before="506" w:line="240" w:lineRule="auto"/>
        <w:ind w:left="43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Lembaga Diklat/ </w:t>
      </w:r>
      <w:proofErr w:type="gramStart"/>
      <w:r>
        <w:rPr>
          <w:rFonts w:ascii="Bookman Old Style" w:eastAsia="Bookman Old Style" w:hAnsi="Bookman Old Style" w:cs="Bookman Old Style"/>
          <w:color w:val="000000"/>
          <w:sz w:val="18"/>
          <w:szCs w:val="18"/>
        </w:rPr>
        <w:t>Sekolah :</w:t>
      </w:r>
      <w:proofErr w:type="gramEnd"/>
      <w:r>
        <w:rPr>
          <w:rFonts w:ascii="Bookman Old Style" w:eastAsia="Bookman Old Style" w:hAnsi="Bookman Old Style" w:cs="Bookman Old Style"/>
          <w:color w:val="000000"/>
          <w:sz w:val="18"/>
          <w:szCs w:val="18"/>
        </w:rPr>
        <w:t xml:space="preserve"> </w:t>
      </w:r>
    </w:p>
    <w:p w:rsidR="0034465D" w:rsidRDefault="008B2ABC">
      <w:pPr>
        <w:widowControl w:val="0"/>
        <w:pBdr>
          <w:top w:val="nil"/>
          <w:left w:val="nil"/>
          <w:bottom w:val="nil"/>
          <w:right w:val="nil"/>
          <w:between w:val="nil"/>
        </w:pBdr>
        <w:spacing w:before="105" w:line="240" w:lineRule="auto"/>
        <w:ind w:left="424"/>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Alamat :</w:t>
      </w:r>
      <w:proofErr w:type="gramEnd"/>
      <w:r>
        <w:rPr>
          <w:rFonts w:ascii="Bookman Old Style" w:eastAsia="Bookman Old Style" w:hAnsi="Bookman Old Style" w:cs="Bookman Old Style"/>
          <w:color w:val="000000"/>
          <w:sz w:val="18"/>
          <w:szCs w:val="18"/>
        </w:rPr>
        <w:t xml:space="preserve"> </w:t>
      </w:r>
    </w:p>
    <w:p w:rsidR="0034465D" w:rsidRDefault="008B2ABC">
      <w:pPr>
        <w:widowControl w:val="0"/>
        <w:pBdr>
          <w:top w:val="nil"/>
          <w:left w:val="nil"/>
          <w:bottom w:val="nil"/>
          <w:right w:val="nil"/>
          <w:between w:val="nil"/>
        </w:pBdr>
        <w:spacing w:before="109" w:line="240" w:lineRule="auto"/>
        <w:ind w:left="42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Jenis Diklat </w:t>
      </w:r>
      <w:proofErr w:type="gramStart"/>
      <w:r>
        <w:rPr>
          <w:rFonts w:ascii="Bookman Old Style" w:eastAsia="Bookman Old Style" w:hAnsi="Bookman Old Style" w:cs="Bookman Old Style"/>
          <w:color w:val="000000"/>
          <w:sz w:val="18"/>
          <w:szCs w:val="18"/>
        </w:rPr>
        <w:t>Kepelautan :</w:t>
      </w:r>
      <w:proofErr w:type="gramEnd"/>
      <w:r>
        <w:rPr>
          <w:rFonts w:ascii="Bookman Old Style" w:eastAsia="Bookman Old Style" w:hAnsi="Bookman Old Style" w:cs="Bookman Old Style"/>
          <w:color w:val="000000"/>
          <w:sz w:val="18"/>
          <w:szCs w:val="18"/>
        </w:rPr>
        <w:t xml:space="preserve"> ENGINE ROOM SIMULATOR (ERS) </w:t>
      </w:r>
    </w:p>
    <w:p w:rsidR="0034465D" w:rsidRDefault="008B2ABC">
      <w:pPr>
        <w:widowControl w:val="0"/>
        <w:pBdr>
          <w:top w:val="nil"/>
          <w:left w:val="nil"/>
          <w:bottom w:val="nil"/>
          <w:right w:val="nil"/>
          <w:between w:val="nil"/>
        </w:pBdr>
        <w:spacing w:before="105" w:line="240" w:lineRule="auto"/>
        <w:ind w:left="4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Hari/ tanggal Pelaksanaan  </w:t>
      </w:r>
    </w:p>
    <w:p w:rsidR="0034465D" w:rsidRDefault="008B2ABC">
      <w:pPr>
        <w:widowControl w:val="0"/>
        <w:pBdr>
          <w:top w:val="nil"/>
          <w:left w:val="nil"/>
          <w:bottom w:val="nil"/>
          <w:right w:val="nil"/>
          <w:between w:val="nil"/>
        </w:pBdr>
        <w:spacing w:line="240" w:lineRule="auto"/>
        <w:ind w:left="38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p w:rsidR="0034465D" w:rsidRDefault="008B2ABC">
      <w:pPr>
        <w:widowControl w:val="0"/>
        <w:pBdr>
          <w:top w:val="nil"/>
          <w:left w:val="nil"/>
          <w:bottom w:val="nil"/>
          <w:right w:val="nil"/>
          <w:between w:val="nil"/>
        </w:pBdr>
        <w:spacing w:before="105" w:line="240" w:lineRule="auto"/>
        <w:ind w:left="43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Bimbingan Teknis (Bimtek) </w:t>
      </w:r>
    </w:p>
    <w:p w:rsidR="0034465D" w:rsidRDefault="008B2ABC">
      <w:pPr>
        <w:widowControl w:val="0"/>
        <w:pBdr>
          <w:top w:val="nil"/>
          <w:left w:val="nil"/>
          <w:bottom w:val="nil"/>
          <w:right w:val="nil"/>
          <w:between w:val="nil"/>
        </w:pBdr>
        <w:spacing w:before="106" w:line="240" w:lineRule="auto"/>
        <w:ind w:left="43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Status </w:t>
      </w:r>
      <w:proofErr w:type="gramStart"/>
      <w:r>
        <w:rPr>
          <w:rFonts w:ascii="Bookman Old Style" w:eastAsia="Bookman Old Style" w:hAnsi="Bookman Old Style" w:cs="Bookman Old Style"/>
          <w:color w:val="000000"/>
          <w:sz w:val="18"/>
          <w:szCs w:val="18"/>
        </w:rPr>
        <w:t>Pengajuan :</w:t>
      </w:r>
      <w:proofErr w:type="gramEnd"/>
      <w:r>
        <w:rPr>
          <w:rFonts w:ascii="Bookman Old Style" w:eastAsia="Bookman Old Style" w:hAnsi="Bookman Old Style" w:cs="Bookman Old Style"/>
          <w:color w:val="000000"/>
          <w:sz w:val="18"/>
          <w:szCs w:val="18"/>
        </w:rPr>
        <w:t xml:space="preserve"> (Baru / surviallance /pembaharuan)</w:t>
      </w:r>
    </w:p>
    <w:tbl>
      <w:tblPr>
        <w:tblStyle w:val="a"/>
        <w:tblW w:w="15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290"/>
        <w:gridCol w:w="1420"/>
        <w:gridCol w:w="1276"/>
        <w:gridCol w:w="1416"/>
        <w:gridCol w:w="3260"/>
      </w:tblGrid>
      <w:tr w:rsidR="0034465D">
        <w:trPr>
          <w:trHeight w:val="431"/>
        </w:trPr>
        <w:tc>
          <w:tcPr>
            <w:tcW w:w="708"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89"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121" w:right="215"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267"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465D">
        <w:trPr>
          <w:trHeight w:val="215"/>
        </w:trPr>
        <w:tc>
          <w:tcPr>
            <w:tcW w:w="708"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252"/>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I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STANDAR KOMPETENSI</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1067"/>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3" w:lineRule="auto"/>
              <w:ind w:left="112" w:right="48" w:firstLine="1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Standar kompetensi diklat keterampilan pelaut </w:t>
            </w:r>
            <w:r>
              <w:rPr>
                <w:rFonts w:ascii="Bookman Old Style" w:eastAsia="Bookman Old Style" w:hAnsi="Bookman Old Style" w:cs="Bookman Old Style"/>
                <w:i/>
                <w:color w:val="000000"/>
                <w:sz w:val="18"/>
                <w:szCs w:val="18"/>
              </w:rPr>
              <w:t xml:space="preserve">Engine Room Simulator (ERS)  </w:t>
            </w:r>
            <w:r>
              <w:rPr>
                <w:rFonts w:ascii="Bookman Old Style" w:eastAsia="Bookman Old Style" w:hAnsi="Bookman Old Style" w:cs="Bookman Old Style"/>
                <w:color w:val="000000"/>
                <w:sz w:val="18"/>
                <w:szCs w:val="18"/>
              </w:rPr>
              <w:t xml:space="preserve">sesuai ketentuan </w:t>
            </w:r>
            <w:r>
              <w:rPr>
                <w:rFonts w:ascii="Bookman Old Style" w:eastAsia="Bookman Old Style" w:hAnsi="Bookman Old Style" w:cs="Bookman Old Style"/>
                <w:i/>
                <w:color w:val="000000"/>
                <w:sz w:val="18"/>
                <w:szCs w:val="18"/>
              </w:rPr>
              <w:t xml:space="preserve">STCW 1978 Amandemen 2010 Regulation III/1 Section A-III/1,  A-VIII/2, B-VIII/2 </w:t>
            </w:r>
            <w:r>
              <w:rPr>
                <w:rFonts w:ascii="Bookman Old Style" w:eastAsia="Bookman Old Style" w:hAnsi="Bookman Old Style" w:cs="Bookman Old Style"/>
                <w:color w:val="000000"/>
                <w:sz w:val="18"/>
                <w:szCs w:val="18"/>
              </w:rPr>
              <w:t xml:space="preserve">dan mengacu </w:t>
            </w:r>
            <w:r>
              <w:rPr>
                <w:rFonts w:ascii="Bookman Old Style" w:eastAsia="Bookman Old Style" w:hAnsi="Bookman Old Style" w:cs="Bookman Old Style"/>
                <w:i/>
                <w:color w:val="000000"/>
                <w:sz w:val="18"/>
                <w:szCs w:val="18"/>
              </w:rPr>
              <w:t>IMO Model Course 2.07</w:t>
            </w:r>
            <w:r>
              <w:rPr>
                <w:rFonts w:ascii="Bookman Old Style" w:eastAsia="Bookman Old Style" w:hAnsi="Bookman Old Style" w:cs="Bookman Old Style"/>
                <w:color w:val="000000"/>
                <w:sz w:val="18"/>
                <w:szCs w:val="18"/>
              </w:rPr>
              <w:t>, Peserta diklat sesuai  ketentuan diharapkan :</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318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66" w:lineRule="auto"/>
              <w:ind w:left="374" w:right="551"/>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Mampu melaksanakan tugas dalam mempersiapkan </w:t>
            </w:r>
            <w:proofErr w:type="gramStart"/>
            <w:r>
              <w:rPr>
                <w:rFonts w:ascii="Bookman Old Style" w:eastAsia="Bookman Old Style" w:hAnsi="Bookman Old Style" w:cs="Bookman Old Style"/>
                <w:color w:val="000000"/>
                <w:sz w:val="18"/>
                <w:szCs w:val="18"/>
              </w:rPr>
              <w:t>pengoperasian  permesinan</w:t>
            </w:r>
            <w:proofErr w:type="gramEnd"/>
            <w:r>
              <w:rPr>
                <w:rFonts w:ascii="Bookman Old Style" w:eastAsia="Bookman Old Style" w:hAnsi="Bookman Old Style" w:cs="Bookman Old Style"/>
                <w:color w:val="000000"/>
                <w:sz w:val="18"/>
                <w:szCs w:val="18"/>
              </w:rPr>
              <w:t xml:space="preserve"> kapal yang sesuai dengan Start Up Procedure.  </w:t>
            </w:r>
          </w:p>
          <w:p w:rsidR="0034465D" w:rsidRDefault="008B2ABC">
            <w:pPr>
              <w:widowControl w:val="0"/>
              <w:pBdr>
                <w:top w:val="nil"/>
                <w:left w:val="nil"/>
                <w:bottom w:val="nil"/>
                <w:right w:val="nil"/>
                <w:between w:val="nil"/>
              </w:pBdr>
              <w:spacing w:before="14" w:line="271" w:lineRule="auto"/>
              <w:ind w:left="709" w:right="423" w:hanging="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Mampu melakukan prosedur jam jaga permesinan yang benar </w:t>
            </w:r>
            <w:proofErr w:type="gramStart"/>
            <w:r>
              <w:rPr>
                <w:rFonts w:ascii="Bookman Old Style" w:eastAsia="Bookman Old Style" w:hAnsi="Bookman Old Style" w:cs="Bookman Old Style"/>
                <w:color w:val="000000"/>
                <w:sz w:val="18"/>
                <w:szCs w:val="18"/>
              </w:rPr>
              <w:t>dalam  pelayaran</w:t>
            </w:r>
            <w:proofErr w:type="gramEnd"/>
            <w:r>
              <w:rPr>
                <w:rFonts w:ascii="Bookman Old Style" w:eastAsia="Bookman Old Style" w:hAnsi="Bookman Old Style" w:cs="Bookman Old Style"/>
                <w:color w:val="000000"/>
                <w:sz w:val="18"/>
                <w:szCs w:val="18"/>
              </w:rPr>
              <w:t xml:space="preserve"> dan mampu menjaga operasional permesinan yang saling  terkait dalam operasional permesinan.  </w:t>
            </w:r>
          </w:p>
          <w:p w:rsidR="0034465D" w:rsidRDefault="008B2ABC">
            <w:pPr>
              <w:widowControl w:val="0"/>
              <w:pBdr>
                <w:top w:val="nil"/>
                <w:left w:val="nil"/>
                <w:bottom w:val="nil"/>
                <w:right w:val="nil"/>
                <w:between w:val="nil"/>
              </w:pBdr>
              <w:spacing w:before="6" w:line="271" w:lineRule="auto"/>
              <w:ind w:left="709" w:right="373" w:hanging="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Memiliki pengetahuan yang cukup tentang </w:t>
            </w:r>
            <w:proofErr w:type="gramStart"/>
            <w:r>
              <w:rPr>
                <w:rFonts w:ascii="Bookman Old Style" w:eastAsia="Bookman Old Style" w:hAnsi="Bookman Old Style" w:cs="Bookman Old Style"/>
                <w:color w:val="000000"/>
                <w:sz w:val="18"/>
                <w:szCs w:val="18"/>
              </w:rPr>
              <w:t>mengidentifikasi  permasalahan</w:t>
            </w:r>
            <w:proofErr w:type="gramEnd"/>
            <w:r>
              <w:rPr>
                <w:rFonts w:ascii="Bookman Old Style" w:eastAsia="Bookman Old Style" w:hAnsi="Bookman Old Style" w:cs="Bookman Old Style"/>
                <w:color w:val="000000"/>
                <w:sz w:val="18"/>
                <w:szCs w:val="18"/>
              </w:rPr>
              <w:t xml:space="preserve"> permesinan d</w:t>
            </w:r>
            <w:r>
              <w:rPr>
                <w:rFonts w:ascii="Bookman Old Style" w:eastAsia="Bookman Old Style" w:hAnsi="Bookman Old Style" w:cs="Bookman Old Style"/>
                <w:color w:val="000000"/>
                <w:sz w:val="18"/>
                <w:szCs w:val="18"/>
              </w:rPr>
              <w:t xml:space="preserve">an dapat menyimpulkan penanganannya  secara aman dan efisien dalam operasional permesinan.  </w:t>
            </w:r>
          </w:p>
          <w:p w:rsidR="0034465D" w:rsidRDefault="008B2ABC">
            <w:pPr>
              <w:widowControl w:val="0"/>
              <w:pBdr>
                <w:top w:val="nil"/>
                <w:left w:val="nil"/>
                <w:bottom w:val="nil"/>
                <w:right w:val="nil"/>
                <w:between w:val="nil"/>
              </w:pBdr>
              <w:spacing w:before="11" w:line="268" w:lineRule="auto"/>
              <w:ind w:left="701" w:right="280" w:hanging="349"/>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Mampu mencegah resiko pencemaran laut; dan memiliki </w:t>
            </w:r>
            <w:proofErr w:type="gramStart"/>
            <w:r>
              <w:rPr>
                <w:rFonts w:ascii="Bookman Old Style" w:eastAsia="Bookman Old Style" w:hAnsi="Bookman Old Style" w:cs="Bookman Old Style"/>
                <w:color w:val="000000"/>
                <w:sz w:val="18"/>
                <w:szCs w:val="18"/>
              </w:rPr>
              <w:t>pengetahuan  yang</w:t>
            </w:r>
            <w:proofErr w:type="gramEnd"/>
            <w:r>
              <w:rPr>
                <w:rFonts w:ascii="Bookman Old Style" w:eastAsia="Bookman Old Style" w:hAnsi="Bookman Old Style" w:cs="Bookman Old Style"/>
                <w:color w:val="000000"/>
                <w:sz w:val="18"/>
                <w:szCs w:val="18"/>
              </w:rPr>
              <w:t xml:space="preserve"> cukup, memahami perintah dan tugas serta komunikasi sosial di  kapal.</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634"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846"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845"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0,4 % </w:t>
            </w:r>
          </w:p>
          <w:p w:rsidR="0034465D" w:rsidRDefault="008B2ABC">
            <w:pPr>
              <w:widowControl w:val="0"/>
              <w:pBdr>
                <w:top w:val="nil"/>
                <w:left w:val="nil"/>
                <w:bottom w:val="nil"/>
                <w:right w:val="nil"/>
                <w:between w:val="nil"/>
              </w:pBdr>
              <w:spacing w:before="634"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0,4% </w:t>
            </w:r>
          </w:p>
          <w:p w:rsidR="0034465D" w:rsidRDefault="008B2ABC">
            <w:pPr>
              <w:widowControl w:val="0"/>
              <w:pBdr>
                <w:top w:val="nil"/>
                <w:left w:val="nil"/>
                <w:bottom w:val="nil"/>
                <w:right w:val="nil"/>
                <w:between w:val="nil"/>
              </w:pBdr>
              <w:spacing w:before="846"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0,4% </w:t>
            </w:r>
          </w:p>
          <w:p w:rsidR="0034465D" w:rsidRDefault="008B2ABC">
            <w:pPr>
              <w:widowControl w:val="0"/>
              <w:pBdr>
                <w:top w:val="nil"/>
                <w:left w:val="nil"/>
                <w:bottom w:val="nil"/>
                <w:right w:val="nil"/>
                <w:between w:val="nil"/>
              </w:pBdr>
              <w:spacing w:before="845"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0,4%</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252"/>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lastRenderedPageBreak/>
              <w:t xml:space="preserve">II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STANDAR ISI DIKLAT</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432"/>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6" w:lineRule="auto"/>
              <w:ind w:left="112" w:right="98" w:firstLine="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Pelaksanaan Diklat Keterampilan Pelaut (DKP) </w:t>
            </w:r>
            <w:r>
              <w:rPr>
                <w:rFonts w:ascii="Bookman Old Style" w:eastAsia="Bookman Old Style" w:hAnsi="Bookman Old Style" w:cs="Bookman Old Style"/>
                <w:i/>
                <w:color w:val="000000"/>
                <w:sz w:val="18"/>
                <w:szCs w:val="18"/>
              </w:rPr>
              <w:t xml:space="preserve">Engine Room Simulator (ERS) </w:t>
            </w:r>
            <w:r>
              <w:rPr>
                <w:rFonts w:ascii="Bookman Old Style" w:eastAsia="Bookman Old Style" w:hAnsi="Bookman Old Style" w:cs="Bookman Old Style"/>
                <w:color w:val="000000"/>
                <w:sz w:val="18"/>
                <w:szCs w:val="18"/>
              </w:rPr>
              <w:t>wajib mengikuti ketentuan sebagai berikut :</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ind w:right="7289"/>
        <w:jc w:val="right"/>
        <w:rPr>
          <w:color w:val="000000"/>
          <w:sz w:val="18"/>
          <w:szCs w:val="18"/>
        </w:rPr>
      </w:pPr>
      <w:r>
        <w:rPr>
          <w:color w:val="000000"/>
          <w:sz w:val="18"/>
          <w:szCs w:val="18"/>
        </w:rPr>
        <w:t xml:space="preserve">1 </w:t>
      </w:r>
    </w:p>
    <w:tbl>
      <w:tblPr>
        <w:tblStyle w:val="a0"/>
        <w:tblW w:w="15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290"/>
        <w:gridCol w:w="1420"/>
        <w:gridCol w:w="1276"/>
        <w:gridCol w:w="1416"/>
        <w:gridCol w:w="3260"/>
      </w:tblGrid>
      <w:tr w:rsidR="0034465D">
        <w:trPr>
          <w:trHeight w:val="432"/>
        </w:trPr>
        <w:tc>
          <w:tcPr>
            <w:tcW w:w="708"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89"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121" w:right="215"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1" w:lineRule="auto"/>
              <w:ind w:left="267"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465D">
        <w:trPr>
          <w:trHeight w:val="214"/>
        </w:trPr>
        <w:tc>
          <w:tcPr>
            <w:tcW w:w="708"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24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2441"/>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68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Ruang Lingkup Program Diklat </w:t>
            </w:r>
          </w:p>
          <w:p w:rsidR="0034465D" w:rsidRDefault="008B2ABC">
            <w:pPr>
              <w:widowControl w:val="0"/>
              <w:pBdr>
                <w:top w:val="nil"/>
                <w:left w:val="nil"/>
                <w:bottom w:val="nil"/>
                <w:right w:val="nil"/>
                <w:between w:val="nil"/>
              </w:pBdr>
              <w:spacing w:before="33" w:line="270" w:lineRule="auto"/>
              <w:ind w:left="1103" w:right="46" w:firstLine="8"/>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Diklat ini harus mengacu kepada ketentuan </w:t>
            </w:r>
            <w:r>
              <w:rPr>
                <w:rFonts w:ascii="Bookman Old Style" w:eastAsia="Bookman Old Style" w:hAnsi="Bookman Old Style" w:cs="Bookman Old Style"/>
                <w:i/>
                <w:color w:val="000000"/>
                <w:sz w:val="18"/>
                <w:szCs w:val="18"/>
              </w:rPr>
              <w:t xml:space="preserve">STCW </w:t>
            </w:r>
            <w:r>
              <w:rPr>
                <w:rFonts w:ascii="Bookman Old Style" w:eastAsia="Bookman Old Style" w:hAnsi="Bookman Old Style" w:cs="Bookman Old Style"/>
                <w:color w:val="000000"/>
                <w:sz w:val="18"/>
                <w:szCs w:val="18"/>
              </w:rPr>
              <w:t xml:space="preserve">2010  </w:t>
            </w:r>
            <w:r>
              <w:rPr>
                <w:rFonts w:ascii="Bookman Old Style" w:eastAsia="Bookman Old Style" w:hAnsi="Bookman Old Style" w:cs="Bookman Old Style"/>
                <w:i/>
                <w:color w:val="000000"/>
                <w:sz w:val="18"/>
                <w:szCs w:val="18"/>
              </w:rPr>
              <w:t xml:space="preserve">Amendements Regulation III/1 Section A-III/1, A-VIII/2, B-VIII/2 </w:t>
            </w:r>
            <w:r>
              <w:rPr>
                <w:rFonts w:ascii="Bookman Old Style" w:eastAsia="Bookman Old Style" w:hAnsi="Bookman Old Style" w:cs="Bookman Old Style"/>
                <w:color w:val="000000"/>
                <w:sz w:val="18"/>
                <w:szCs w:val="18"/>
              </w:rPr>
              <w:t xml:space="preserve">dan  mengacu </w:t>
            </w:r>
            <w:r>
              <w:rPr>
                <w:rFonts w:ascii="Bookman Old Style" w:eastAsia="Bookman Old Style" w:hAnsi="Bookman Old Style" w:cs="Bookman Old Style"/>
                <w:i/>
                <w:color w:val="000000"/>
                <w:sz w:val="18"/>
                <w:szCs w:val="18"/>
              </w:rPr>
              <w:t>IMO Model Course 2.07</w:t>
            </w:r>
            <w:r>
              <w:rPr>
                <w:rFonts w:ascii="Bookman Old Style" w:eastAsia="Bookman Old Style" w:hAnsi="Bookman Old Style" w:cs="Bookman Old Style"/>
                <w:color w:val="000000"/>
                <w:sz w:val="18"/>
                <w:szCs w:val="18"/>
              </w:rPr>
              <w:t xml:space="preserve">, ketentuan-ketentuan ini meliputi  batas minimal pengetahuan, pemahaman dan keterampilan yang  harus dicapai untuk mendapatkan sertifikat keterampilan ERS bagi  pelaut. Kurikulum program diklat dan beban belajar </w:t>
            </w:r>
            <w:proofErr w:type="gramStart"/>
            <w:r>
              <w:rPr>
                <w:rFonts w:ascii="Bookman Old Style" w:eastAsia="Bookman Old Style" w:hAnsi="Bookman Old Style" w:cs="Bookman Old Style"/>
                <w:color w:val="000000"/>
                <w:sz w:val="18"/>
                <w:szCs w:val="18"/>
              </w:rPr>
              <w:t>mengacu  kepada</w:t>
            </w:r>
            <w:proofErr w:type="gramEnd"/>
            <w:r>
              <w:rPr>
                <w:rFonts w:ascii="Bookman Old Style" w:eastAsia="Bookman Old Style" w:hAnsi="Bookman Old Style" w:cs="Bookman Old Style"/>
                <w:color w:val="000000"/>
                <w:sz w:val="18"/>
                <w:szCs w:val="18"/>
              </w:rPr>
              <w:t xml:space="preserve"> kurikulum Diklat Keterampil</w:t>
            </w:r>
            <w:r>
              <w:rPr>
                <w:rFonts w:ascii="Bookman Old Style" w:eastAsia="Bookman Old Style" w:hAnsi="Bookman Old Style" w:cs="Bookman Old Style"/>
                <w:color w:val="000000"/>
                <w:sz w:val="18"/>
                <w:szCs w:val="18"/>
              </w:rPr>
              <w:t>an Pelaut (DKP) yang  dikeluarkan oleh Kepala Badan Diklat Pengembangan Sumber Daya  Manusia Perhubungan.</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5177"/>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68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Tujuan Program Diklat </w:t>
            </w:r>
          </w:p>
          <w:p w:rsidR="0034465D" w:rsidRDefault="008B2ABC">
            <w:pPr>
              <w:widowControl w:val="0"/>
              <w:pBdr>
                <w:top w:val="nil"/>
                <w:left w:val="nil"/>
                <w:bottom w:val="nil"/>
                <w:right w:val="nil"/>
                <w:between w:val="nil"/>
              </w:pBdr>
              <w:spacing w:before="29" w:line="235" w:lineRule="auto"/>
              <w:ind w:left="1109" w:right="48" w:firstLine="11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Setelah menyelesaikan diklat, peserta diharapkan memiliki  pemahaman dan keterampilan tentang : Mampu melaksanakan tugas  dalam mempersiapkan pengoperasian permesinan kapal yang sesuai  dengan </w:t>
            </w:r>
            <w:r>
              <w:rPr>
                <w:rFonts w:ascii="Bookman Old Style" w:eastAsia="Bookman Old Style" w:hAnsi="Bookman Old Style" w:cs="Bookman Old Style"/>
                <w:i/>
                <w:color w:val="000000"/>
                <w:sz w:val="18"/>
                <w:szCs w:val="18"/>
              </w:rPr>
              <w:t>Start Up Procedure</w:t>
            </w:r>
            <w:r>
              <w:rPr>
                <w:rFonts w:ascii="Bookman Old Style" w:eastAsia="Bookman Old Style" w:hAnsi="Bookman Old Style" w:cs="Bookman Old Style"/>
                <w:color w:val="000000"/>
                <w:sz w:val="18"/>
                <w:szCs w:val="18"/>
              </w:rPr>
              <w:t>, Mampu melakukan prosedur jam jaga  permesin</w:t>
            </w:r>
            <w:r>
              <w:rPr>
                <w:rFonts w:ascii="Bookman Old Style" w:eastAsia="Bookman Old Style" w:hAnsi="Bookman Old Style" w:cs="Bookman Old Style"/>
                <w:color w:val="000000"/>
                <w:sz w:val="18"/>
                <w:szCs w:val="18"/>
              </w:rPr>
              <w:t>an yang benar dalam pelayaran dan mampu menjaga  operasional permesinan yang saling terkait dalam operasional  permesinan serta memiliki pengetahuan yang cukup tentang  mengidentifikasi permasalahan permesinan dan dapat  menyimpulkan penanganannya secara a</w:t>
            </w:r>
            <w:r>
              <w:rPr>
                <w:rFonts w:ascii="Bookman Old Style" w:eastAsia="Bookman Old Style" w:hAnsi="Bookman Old Style" w:cs="Bookman Old Style"/>
                <w:color w:val="000000"/>
                <w:sz w:val="18"/>
                <w:szCs w:val="18"/>
              </w:rPr>
              <w:t xml:space="preserve">man dan efisien dalam  operasional permesinan.  </w:t>
            </w:r>
          </w:p>
          <w:p w:rsidR="0034465D" w:rsidRDefault="008B2ABC">
            <w:pPr>
              <w:widowControl w:val="0"/>
              <w:pBdr>
                <w:top w:val="nil"/>
                <w:left w:val="nil"/>
                <w:bottom w:val="nil"/>
                <w:right w:val="nil"/>
                <w:between w:val="nil"/>
              </w:pBdr>
              <w:spacing w:before="245" w:line="240" w:lineRule="auto"/>
              <w:ind w:left="68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Kurikulum Diklat </w:t>
            </w:r>
          </w:p>
          <w:p w:rsidR="0034465D" w:rsidRDefault="008B2ABC">
            <w:pPr>
              <w:widowControl w:val="0"/>
              <w:pBdr>
                <w:top w:val="nil"/>
                <w:left w:val="nil"/>
                <w:bottom w:val="nil"/>
                <w:right w:val="nil"/>
                <w:between w:val="nil"/>
              </w:pBdr>
              <w:spacing w:before="33" w:line="235" w:lineRule="auto"/>
              <w:ind w:left="1109" w:right="47" w:hanging="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Kurikulum program diklat ini meliputi batas pengetahuan</w:t>
            </w:r>
            <w:proofErr w:type="gramStart"/>
            <w:r>
              <w:rPr>
                <w:rFonts w:ascii="Bookman Old Style" w:eastAsia="Bookman Old Style" w:hAnsi="Bookman Old Style" w:cs="Bookman Old Style"/>
                <w:color w:val="000000"/>
                <w:sz w:val="18"/>
                <w:szCs w:val="18"/>
              </w:rPr>
              <w:t>,  pemahaman</w:t>
            </w:r>
            <w:proofErr w:type="gramEnd"/>
            <w:r>
              <w:rPr>
                <w:rFonts w:ascii="Bookman Old Style" w:eastAsia="Bookman Old Style" w:hAnsi="Bookman Old Style" w:cs="Bookman Old Style"/>
                <w:color w:val="000000"/>
                <w:sz w:val="18"/>
                <w:szCs w:val="18"/>
              </w:rPr>
              <w:t xml:space="preserve"> dan keterampilan yang harus dicapai untuk  mendapatkan sertifikat keterampilan </w:t>
            </w:r>
            <w:r>
              <w:rPr>
                <w:rFonts w:ascii="Bookman Old Style" w:eastAsia="Bookman Old Style" w:hAnsi="Bookman Old Style" w:cs="Bookman Old Style"/>
                <w:i/>
                <w:color w:val="000000"/>
                <w:sz w:val="18"/>
                <w:szCs w:val="18"/>
              </w:rPr>
              <w:t xml:space="preserve">Engine Room Simulator (ERS). </w:t>
            </w:r>
            <w:r>
              <w:rPr>
                <w:rFonts w:ascii="Bookman Old Style" w:eastAsia="Bookman Old Style" w:hAnsi="Bookman Old Style" w:cs="Bookman Old Style"/>
                <w:color w:val="000000"/>
                <w:sz w:val="18"/>
                <w:szCs w:val="18"/>
              </w:rPr>
              <w:t xml:space="preserve">Kurikulum program diklat harus memenuhi ketentuan-ketentuan </w:t>
            </w:r>
            <w:proofErr w:type="gramStart"/>
            <w:r>
              <w:rPr>
                <w:rFonts w:ascii="Bookman Old Style" w:eastAsia="Bookman Old Style" w:hAnsi="Bookman Old Style" w:cs="Bookman Old Style"/>
                <w:color w:val="000000"/>
                <w:sz w:val="18"/>
                <w:szCs w:val="18"/>
              </w:rPr>
              <w:t>di  atas</w:t>
            </w:r>
            <w:proofErr w:type="gramEnd"/>
            <w:r>
              <w:rPr>
                <w:rFonts w:ascii="Bookman Old Style" w:eastAsia="Bookman Old Style" w:hAnsi="Bookman Old Style" w:cs="Bookman Old Style"/>
                <w:color w:val="000000"/>
                <w:sz w:val="18"/>
                <w:szCs w:val="18"/>
              </w:rPr>
              <w:t xml:space="preserve"> dengan menerapkan sistem standar mutu kepelautan Indonesia  dan dimaksudkan untuk menghasilkan pelaut yang mampu  melaksanakan fungsi-fungsi, tugas dan tanggung jawab di kapal  secara ama</w:t>
            </w:r>
            <w:r>
              <w:rPr>
                <w:rFonts w:ascii="Bookman Old Style" w:eastAsia="Bookman Old Style" w:hAnsi="Bookman Old Style" w:cs="Bookman Old Style"/>
                <w:color w:val="000000"/>
                <w:sz w:val="18"/>
                <w:szCs w:val="18"/>
              </w:rPr>
              <w:t xml:space="preserve">n, selamat dan perlindungan terhadap operasional  pelayaran yang aman serta efisien. Kurikulum program Diklat </w:t>
            </w:r>
            <w:proofErr w:type="gramStart"/>
            <w:r>
              <w:rPr>
                <w:rFonts w:ascii="Bookman Old Style" w:eastAsia="Bookman Old Style" w:hAnsi="Bookman Old Style" w:cs="Bookman Old Style"/>
                <w:color w:val="000000"/>
                <w:sz w:val="18"/>
                <w:szCs w:val="18"/>
              </w:rPr>
              <w:t>diatur  dengan</w:t>
            </w:r>
            <w:proofErr w:type="gramEnd"/>
            <w:r>
              <w:rPr>
                <w:rFonts w:ascii="Bookman Old Style" w:eastAsia="Bookman Old Style" w:hAnsi="Bookman Old Style" w:cs="Bookman Old Style"/>
                <w:color w:val="000000"/>
                <w:sz w:val="18"/>
                <w:szCs w:val="18"/>
              </w:rPr>
              <w:t xml:space="preserve"> peraturan tersendiri.</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2958"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0,4 % </w:t>
            </w:r>
          </w:p>
          <w:p w:rsidR="0034465D" w:rsidRDefault="008B2ABC">
            <w:pPr>
              <w:widowControl w:val="0"/>
              <w:pBdr>
                <w:top w:val="nil"/>
                <w:left w:val="nil"/>
                <w:bottom w:val="nil"/>
                <w:right w:val="nil"/>
                <w:between w:val="nil"/>
              </w:pBdr>
              <w:spacing w:before="2958"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0,4%</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1276"/>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68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D.Beban Pembelajaran Diklat </w:t>
            </w:r>
          </w:p>
          <w:p w:rsidR="0034465D" w:rsidRDefault="008B2ABC">
            <w:pPr>
              <w:widowControl w:val="0"/>
              <w:pBdr>
                <w:top w:val="nil"/>
                <w:left w:val="nil"/>
                <w:bottom w:val="nil"/>
                <w:right w:val="nil"/>
                <w:between w:val="nil"/>
              </w:pBdr>
              <w:spacing w:before="29" w:line="271" w:lineRule="auto"/>
              <w:ind w:left="1535" w:right="46" w:hanging="40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r>
              <w:rPr>
                <w:rFonts w:ascii="Bookman Old Style" w:eastAsia="Bookman Old Style" w:hAnsi="Bookman Old Style" w:cs="Bookman Old Style"/>
                <w:b/>
                <w:color w:val="000000"/>
                <w:sz w:val="18"/>
                <w:szCs w:val="18"/>
              </w:rPr>
              <w:t xml:space="preserve">Teori </w:t>
            </w:r>
            <w:r>
              <w:rPr>
                <w:rFonts w:ascii="Bookman Old Style" w:eastAsia="Bookman Old Style" w:hAnsi="Bookman Old Style" w:cs="Bookman Old Style"/>
                <w:color w:val="000000"/>
                <w:sz w:val="18"/>
                <w:szCs w:val="18"/>
              </w:rPr>
              <w:t xml:space="preserve">adalah kegiatan diklat di kelas, </w:t>
            </w:r>
            <w:r>
              <w:rPr>
                <w:rFonts w:ascii="Bookman Old Style" w:eastAsia="Bookman Old Style" w:hAnsi="Bookman Old Style" w:cs="Bookman Old Style"/>
                <w:i/>
                <w:color w:val="000000"/>
                <w:sz w:val="18"/>
                <w:szCs w:val="18"/>
              </w:rPr>
              <w:t xml:space="preserve">audio visual room </w:t>
            </w:r>
            <w:r>
              <w:rPr>
                <w:rFonts w:ascii="Bookman Old Style" w:eastAsia="Bookman Old Style" w:hAnsi="Bookman Old Style" w:cs="Bookman Old Style"/>
                <w:color w:val="000000"/>
                <w:sz w:val="18"/>
                <w:szCs w:val="18"/>
              </w:rPr>
              <w:t xml:space="preserve">dan  </w:t>
            </w:r>
            <w:r>
              <w:rPr>
                <w:rFonts w:ascii="Bookman Old Style" w:eastAsia="Bookman Old Style" w:hAnsi="Bookman Old Style" w:cs="Bookman Old Style"/>
                <w:i/>
                <w:color w:val="000000"/>
                <w:sz w:val="18"/>
                <w:szCs w:val="18"/>
              </w:rPr>
              <w:t xml:space="preserve">model room </w:t>
            </w:r>
            <w:r>
              <w:rPr>
                <w:rFonts w:ascii="Bookman Old Style" w:eastAsia="Bookman Old Style" w:hAnsi="Bookman Old Style" w:cs="Bookman Old Style"/>
                <w:color w:val="000000"/>
                <w:sz w:val="18"/>
                <w:szCs w:val="18"/>
              </w:rPr>
              <w:t xml:space="preserve">dengan metode bimbingan oleh dosen/ instruktur  dalam rangka mempelajari materi diklat untuk memperoleh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0,4%</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ind w:right="7298"/>
        <w:jc w:val="right"/>
        <w:rPr>
          <w:color w:val="000000"/>
          <w:sz w:val="18"/>
          <w:szCs w:val="18"/>
        </w:rPr>
      </w:pPr>
      <w:r>
        <w:rPr>
          <w:color w:val="000000"/>
          <w:sz w:val="18"/>
          <w:szCs w:val="18"/>
        </w:rPr>
        <w:t>2</w:t>
      </w:r>
    </w:p>
    <w:tbl>
      <w:tblPr>
        <w:tblStyle w:val="a1"/>
        <w:tblW w:w="15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290"/>
        <w:gridCol w:w="1420"/>
        <w:gridCol w:w="1276"/>
        <w:gridCol w:w="1416"/>
        <w:gridCol w:w="3260"/>
      </w:tblGrid>
      <w:tr w:rsidR="0034465D">
        <w:trPr>
          <w:trHeight w:val="432"/>
        </w:trPr>
        <w:tc>
          <w:tcPr>
            <w:tcW w:w="708"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89"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121" w:right="215"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1" w:lineRule="auto"/>
              <w:ind w:left="267"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465D">
        <w:trPr>
          <w:trHeight w:val="214"/>
        </w:trPr>
        <w:tc>
          <w:tcPr>
            <w:tcW w:w="708"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3593"/>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1535" w:right="52" w:hanging="1"/>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pengetahuan</w:t>
            </w:r>
            <w:proofErr w:type="gramEnd"/>
            <w:r>
              <w:rPr>
                <w:rFonts w:ascii="Bookman Old Style" w:eastAsia="Bookman Old Style" w:hAnsi="Bookman Old Style" w:cs="Bookman Old Style"/>
                <w:color w:val="000000"/>
                <w:sz w:val="18"/>
                <w:szCs w:val="18"/>
              </w:rPr>
              <w:t xml:space="preserve"> dan pemahaman tentang dasar keselamatan yang  diatur sesuai jadual dan ditetapkan oleh penyelenggara diklat. </w:t>
            </w:r>
          </w:p>
          <w:p w:rsidR="0034465D" w:rsidRDefault="008B2ABC">
            <w:pPr>
              <w:widowControl w:val="0"/>
              <w:pBdr>
                <w:top w:val="nil"/>
                <w:left w:val="nil"/>
                <w:bottom w:val="nil"/>
                <w:right w:val="nil"/>
                <w:between w:val="nil"/>
              </w:pBdr>
              <w:spacing w:before="218" w:line="271" w:lineRule="auto"/>
              <w:ind w:left="1112"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r>
              <w:rPr>
                <w:rFonts w:ascii="Bookman Old Style" w:eastAsia="Bookman Old Style" w:hAnsi="Bookman Old Style" w:cs="Bookman Old Style"/>
                <w:b/>
                <w:color w:val="000000"/>
                <w:sz w:val="18"/>
                <w:szCs w:val="18"/>
              </w:rPr>
              <w:t xml:space="preserve">Praktek </w:t>
            </w:r>
            <w:r>
              <w:rPr>
                <w:rFonts w:ascii="Bookman Old Style" w:eastAsia="Bookman Old Style" w:hAnsi="Bookman Old Style" w:cs="Bookman Old Style"/>
                <w:color w:val="000000"/>
                <w:sz w:val="18"/>
                <w:szCs w:val="18"/>
              </w:rPr>
              <w:t xml:space="preserve">adalah kegiatan diklat dalam bimbingan dosen/  instruktur pada </w:t>
            </w:r>
            <w:r>
              <w:rPr>
                <w:rFonts w:ascii="Bookman Old Style" w:eastAsia="Bookman Old Style" w:hAnsi="Bookman Old Style" w:cs="Bookman Old Style"/>
                <w:i/>
                <w:color w:val="000000"/>
                <w:sz w:val="18"/>
                <w:szCs w:val="18"/>
              </w:rPr>
              <w:t xml:space="preserve">Engine Room Simulator </w:t>
            </w:r>
            <w:r>
              <w:rPr>
                <w:rFonts w:ascii="Bookman Old Style" w:eastAsia="Bookman Old Style" w:hAnsi="Bookman Old Style" w:cs="Bookman Old Style"/>
                <w:color w:val="000000"/>
                <w:sz w:val="18"/>
                <w:szCs w:val="18"/>
              </w:rPr>
              <w:t xml:space="preserve">dan </w:t>
            </w:r>
            <w:r>
              <w:rPr>
                <w:rFonts w:ascii="Bookman Old Style" w:eastAsia="Bookman Old Style" w:hAnsi="Bookman Old Style" w:cs="Bookman Old Style"/>
                <w:i/>
                <w:color w:val="000000"/>
                <w:sz w:val="18"/>
                <w:szCs w:val="18"/>
              </w:rPr>
              <w:t xml:space="preserve">Engineering CBT </w:t>
            </w:r>
            <w:r>
              <w:rPr>
                <w:rFonts w:ascii="Bookman Old Style" w:eastAsia="Bookman Old Style" w:hAnsi="Bookman Old Style" w:cs="Bookman Old Style"/>
                <w:color w:val="000000"/>
                <w:sz w:val="18"/>
                <w:szCs w:val="18"/>
              </w:rPr>
              <w:t xml:space="preserve">sesuai jadual yang ditetapkan oleh penyelenggara diklat </w:t>
            </w:r>
          </w:p>
          <w:p w:rsidR="0034465D" w:rsidRDefault="008B2ABC">
            <w:pPr>
              <w:widowControl w:val="0"/>
              <w:pBdr>
                <w:top w:val="nil"/>
                <w:left w:val="nil"/>
                <w:bottom w:val="nil"/>
                <w:right w:val="nil"/>
                <w:between w:val="nil"/>
              </w:pBdr>
              <w:spacing w:before="218" w:line="240" w:lineRule="auto"/>
              <w:ind w:left="68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Kalenderium Diklat </w:t>
            </w:r>
          </w:p>
          <w:p w:rsidR="0034465D" w:rsidRDefault="008B2ABC">
            <w:pPr>
              <w:widowControl w:val="0"/>
              <w:pBdr>
                <w:top w:val="nil"/>
                <w:left w:val="nil"/>
                <w:bottom w:val="nil"/>
                <w:right w:val="nil"/>
                <w:between w:val="nil"/>
              </w:pBdr>
              <w:spacing w:before="33" w:line="271" w:lineRule="auto"/>
              <w:ind w:left="1109" w:right="113" w:firstLine="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Penyelenggara diklat harus membuat kalender diklat yang sekurang kurangnya berisi tentang: </w:t>
            </w:r>
          </w:p>
          <w:p w:rsidR="0034465D" w:rsidRDefault="008B2ABC">
            <w:pPr>
              <w:widowControl w:val="0"/>
              <w:pBdr>
                <w:top w:val="nil"/>
                <w:left w:val="nil"/>
                <w:bottom w:val="nil"/>
                <w:right w:val="nil"/>
                <w:between w:val="nil"/>
              </w:pBdr>
              <w:spacing w:before="10" w:line="240" w:lineRule="auto"/>
              <w:ind w:left="11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Waktu pendaftaran peserta diklat; </w:t>
            </w:r>
          </w:p>
          <w:p w:rsidR="0034465D" w:rsidRDefault="008B2ABC">
            <w:pPr>
              <w:widowControl w:val="0"/>
              <w:pBdr>
                <w:top w:val="nil"/>
                <w:left w:val="nil"/>
                <w:bottom w:val="nil"/>
                <w:right w:val="nil"/>
                <w:between w:val="nil"/>
              </w:pBdr>
              <w:spacing w:before="30" w:line="240" w:lineRule="auto"/>
              <w:ind w:left="1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Waktu seleksi peserta diklat; </w:t>
            </w:r>
          </w:p>
          <w:p w:rsidR="0034465D" w:rsidRDefault="008B2ABC">
            <w:pPr>
              <w:widowControl w:val="0"/>
              <w:pBdr>
                <w:top w:val="nil"/>
                <w:left w:val="nil"/>
                <w:bottom w:val="nil"/>
                <w:right w:val="nil"/>
                <w:between w:val="nil"/>
              </w:pBdr>
              <w:spacing w:before="33" w:line="240" w:lineRule="auto"/>
              <w:ind w:left="1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Waktu kegiatan belajar mengajar; </w:t>
            </w:r>
          </w:p>
          <w:p w:rsidR="0034465D" w:rsidRDefault="008B2ABC">
            <w:pPr>
              <w:widowControl w:val="0"/>
              <w:pBdr>
                <w:top w:val="nil"/>
                <w:left w:val="nil"/>
                <w:bottom w:val="nil"/>
                <w:right w:val="nil"/>
                <w:between w:val="nil"/>
              </w:pBdr>
              <w:spacing w:before="33" w:line="240" w:lineRule="auto"/>
              <w:ind w:left="1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Evaluasi diklat; dan  </w:t>
            </w:r>
          </w:p>
          <w:p w:rsidR="0034465D" w:rsidRDefault="008B2ABC">
            <w:pPr>
              <w:widowControl w:val="0"/>
              <w:pBdr>
                <w:top w:val="nil"/>
                <w:left w:val="nil"/>
                <w:bottom w:val="nil"/>
                <w:right w:val="nil"/>
                <w:between w:val="nil"/>
              </w:pBdr>
              <w:spacing w:before="33" w:line="240" w:lineRule="auto"/>
              <w:ind w:left="1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 Sertifikasi</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0,4%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0,4%</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276"/>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III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STANDAR PROSES DIKLAT</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2928"/>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47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Persyaratan Peserta Diklat. </w:t>
            </w:r>
          </w:p>
          <w:p w:rsidR="0034465D" w:rsidRDefault="008B2ABC">
            <w:pPr>
              <w:widowControl w:val="0"/>
              <w:pBdr>
                <w:top w:val="nil"/>
                <w:left w:val="nil"/>
                <w:bottom w:val="nil"/>
                <w:right w:val="nil"/>
                <w:between w:val="nil"/>
              </w:pBdr>
              <w:spacing w:before="34" w:line="266" w:lineRule="auto"/>
              <w:ind w:left="121" w:right="5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Persyaratan peserta Diklat Keterampilan Khusus Pelaut program Diklat Dasar  Keselamatan adalah sebagai berikut : </w:t>
            </w:r>
          </w:p>
          <w:p w:rsidR="0034465D" w:rsidRDefault="008B2ABC">
            <w:pPr>
              <w:widowControl w:val="0"/>
              <w:pBdr>
                <w:top w:val="nil"/>
                <w:left w:val="nil"/>
                <w:bottom w:val="nil"/>
                <w:right w:val="nil"/>
                <w:between w:val="nil"/>
              </w:pBdr>
              <w:spacing w:before="14" w:line="271" w:lineRule="auto"/>
              <w:ind w:left="1140" w:right="53" w:hanging="33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Perwira dan Rating yang Memiliki Sertifika Keahlian Pelaut Jurusan  Mesin; </w:t>
            </w:r>
          </w:p>
          <w:p w:rsidR="0034465D" w:rsidRDefault="008B2ABC">
            <w:pPr>
              <w:widowControl w:val="0"/>
              <w:pBdr>
                <w:top w:val="nil"/>
                <w:left w:val="nil"/>
                <w:bottom w:val="nil"/>
                <w:right w:val="nil"/>
                <w:between w:val="nil"/>
              </w:pBdr>
              <w:spacing w:before="10" w:line="269" w:lineRule="auto"/>
              <w:ind w:left="1137" w:right="51" w:hanging="356"/>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Surat kesehatan pelaut dari rumah sakit atau lembaga kesehatan  lainnya yang mendapat pengakuan/ penetapan/ penunjukan dari  Dokter yang telah ditunjuk oleh Direktorat Jenderal Perhubungan  Laut ; </w:t>
            </w:r>
          </w:p>
          <w:p w:rsidR="0034465D" w:rsidRDefault="008B2ABC">
            <w:pPr>
              <w:widowControl w:val="0"/>
              <w:pBdr>
                <w:top w:val="nil"/>
                <w:left w:val="nil"/>
                <w:bottom w:val="nil"/>
                <w:right w:val="nil"/>
                <w:between w:val="nil"/>
              </w:pBdr>
              <w:spacing w:before="11" w:line="240" w:lineRule="auto"/>
              <w:ind w:left="78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Surat Kenal Lahir/ Akte Kelahiran ; </w:t>
            </w:r>
          </w:p>
          <w:p w:rsidR="0034465D" w:rsidRDefault="008B2ABC">
            <w:pPr>
              <w:widowControl w:val="0"/>
              <w:pBdr>
                <w:top w:val="nil"/>
                <w:left w:val="nil"/>
                <w:bottom w:val="nil"/>
                <w:right w:val="nil"/>
                <w:between w:val="nil"/>
              </w:pBdr>
              <w:spacing w:before="29" w:line="240" w:lineRule="auto"/>
              <w:ind w:left="77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 Tanda pengen</w:t>
            </w:r>
            <w:r>
              <w:rPr>
                <w:rFonts w:ascii="Bookman Old Style" w:eastAsia="Bookman Old Style" w:hAnsi="Bookman Old Style" w:cs="Bookman Old Style"/>
                <w:color w:val="000000"/>
                <w:sz w:val="18"/>
                <w:szCs w:val="18"/>
              </w:rPr>
              <w:t xml:space="preserve">al diri yang sah;  </w:t>
            </w:r>
          </w:p>
          <w:p w:rsidR="0034465D" w:rsidRDefault="008B2ABC">
            <w:pPr>
              <w:widowControl w:val="0"/>
              <w:pBdr>
                <w:top w:val="nil"/>
                <w:left w:val="nil"/>
                <w:bottom w:val="nil"/>
                <w:right w:val="nil"/>
                <w:between w:val="nil"/>
              </w:pBdr>
              <w:spacing w:before="33" w:line="240" w:lineRule="auto"/>
              <w:ind w:right="57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 Lulus seleksi administrasi penerimaan calon peserta pelatihan.</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0,13%</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1096"/>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47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Registrasi Diklat </w:t>
            </w:r>
          </w:p>
          <w:p w:rsidR="0034465D" w:rsidRDefault="008B2ABC">
            <w:pPr>
              <w:widowControl w:val="0"/>
              <w:pBdr>
                <w:top w:val="nil"/>
                <w:left w:val="nil"/>
                <w:bottom w:val="nil"/>
                <w:right w:val="nil"/>
                <w:between w:val="nil"/>
              </w:pBdr>
              <w:spacing w:before="33" w:line="235" w:lineRule="auto"/>
              <w:ind w:left="1109" w:right="52" w:firstLine="3"/>
              <w:jc w:val="both"/>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Registrasi adalah proses pendaftaran calon peserta diklat </w:t>
            </w:r>
            <w:proofErr w:type="gramStart"/>
            <w:r>
              <w:rPr>
                <w:rFonts w:ascii="Bookman Old Style" w:eastAsia="Bookman Old Style" w:hAnsi="Bookman Old Style" w:cs="Bookman Old Style"/>
                <w:color w:val="000000"/>
                <w:sz w:val="18"/>
                <w:szCs w:val="18"/>
              </w:rPr>
              <w:t>dalam  rangka</w:t>
            </w:r>
            <w:proofErr w:type="gramEnd"/>
            <w:r>
              <w:rPr>
                <w:rFonts w:ascii="Bookman Old Style" w:eastAsia="Bookman Old Style" w:hAnsi="Bookman Old Style" w:cs="Bookman Old Style"/>
                <w:color w:val="000000"/>
                <w:sz w:val="18"/>
                <w:szCs w:val="18"/>
              </w:rPr>
              <w:t xml:space="preserve"> memenuhi persyaratan mengikuti seleksi penerimaan calon  peserta diklat Engine Room Simulator </w:t>
            </w:r>
            <w:r>
              <w:rPr>
                <w:rFonts w:ascii="Bookman Old Style" w:eastAsia="Bookman Old Style" w:hAnsi="Bookman Old Style" w:cs="Bookman Old Style"/>
                <w:i/>
                <w:color w:val="000000"/>
                <w:sz w:val="18"/>
                <w:szCs w:val="18"/>
              </w:rPr>
              <w:t>(ERS).</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0,13%</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98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48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Jumlah Peserta Diklat </w:t>
            </w:r>
          </w:p>
          <w:p w:rsidR="0034465D" w:rsidRDefault="008B2ABC">
            <w:pPr>
              <w:widowControl w:val="0"/>
              <w:pBdr>
                <w:top w:val="nil"/>
                <w:left w:val="nil"/>
                <w:bottom w:val="nil"/>
                <w:right w:val="nil"/>
                <w:between w:val="nil"/>
              </w:pBdr>
              <w:spacing w:before="33" w:line="268" w:lineRule="auto"/>
              <w:ind w:left="1109" w:right="49" w:hanging="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Jumlah peserta paling banyak 30 (tiga puluh) orang per kelas </w:t>
            </w:r>
            <w:proofErr w:type="gramStart"/>
            <w:r>
              <w:rPr>
                <w:rFonts w:ascii="Bookman Old Style" w:eastAsia="Bookman Old Style" w:hAnsi="Bookman Old Style" w:cs="Bookman Old Style"/>
                <w:color w:val="000000"/>
                <w:sz w:val="18"/>
                <w:szCs w:val="18"/>
              </w:rPr>
              <w:t>untuk  mata</w:t>
            </w:r>
            <w:proofErr w:type="gramEnd"/>
            <w:r>
              <w:rPr>
                <w:rFonts w:ascii="Bookman Old Style" w:eastAsia="Bookman Old Style" w:hAnsi="Bookman Old Style" w:cs="Bookman Old Style"/>
                <w:color w:val="000000"/>
                <w:sz w:val="18"/>
                <w:szCs w:val="18"/>
              </w:rPr>
              <w:t xml:space="preserve"> pelajaran yang bersifat teoritikal. Sedangkan untuk praktik di  laboratorium dan aktivitas kelompok, seorang pengajar, atau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0,13%</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ind w:right="7295"/>
        <w:jc w:val="right"/>
        <w:rPr>
          <w:color w:val="000000"/>
          <w:sz w:val="18"/>
          <w:szCs w:val="18"/>
        </w:rPr>
      </w:pPr>
      <w:r>
        <w:rPr>
          <w:color w:val="000000"/>
          <w:sz w:val="18"/>
          <w:szCs w:val="18"/>
        </w:rPr>
        <w:t>3</w:t>
      </w:r>
    </w:p>
    <w:tbl>
      <w:tblPr>
        <w:tblStyle w:val="a2"/>
        <w:tblW w:w="15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290"/>
        <w:gridCol w:w="1420"/>
        <w:gridCol w:w="1276"/>
        <w:gridCol w:w="1416"/>
        <w:gridCol w:w="3260"/>
      </w:tblGrid>
      <w:tr w:rsidR="0034465D">
        <w:trPr>
          <w:trHeight w:val="432"/>
        </w:trPr>
        <w:tc>
          <w:tcPr>
            <w:tcW w:w="708"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89"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121" w:right="215"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1" w:lineRule="auto"/>
              <w:ind w:left="267"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465D">
        <w:trPr>
          <w:trHeight w:val="214"/>
        </w:trPr>
        <w:tc>
          <w:tcPr>
            <w:tcW w:w="708"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496"/>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1108" w:right="46" w:firstLine="3"/>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supervisor</w:t>
            </w:r>
            <w:proofErr w:type="gramEnd"/>
            <w:r>
              <w:rPr>
                <w:rFonts w:ascii="Bookman Old Style" w:eastAsia="Bookman Old Style" w:hAnsi="Bookman Old Style" w:cs="Bookman Old Style"/>
                <w:color w:val="000000"/>
                <w:sz w:val="18"/>
                <w:szCs w:val="18"/>
              </w:rPr>
              <w:t xml:space="preserve"> akan melatih kelompok peserta yang anggotanya paling  banyak 10 (sepuluh) orang.</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1408"/>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48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Seleksi Calon Peserta Diklat </w:t>
            </w:r>
          </w:p>
          <w:p w:rsidR="0034465D" w:rsidRDefault="008B2ABC">
            <w:pPr>
              <w:widowControl w:val="0"/>
              <w:pBdr>
                <w:top w:val="nil"/>
                <w:left w:val="nil"/>
                <w:bottom w:val="nil"/>
                <w:right w:val="nil"/>
                <w:between w:val="nil"/>
              </w:pBdr>
              <w:spacing w:before="33" w:line="236" w:lineRule="auto"/>
              <w:ind w:left="1110" w:right="98" w:firstLine="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Seleksi penerimaan calon peserta diklat Engine Room Simulator </w:t>
            </w:r>
            <w:r>
              <w:rPr>
                <w:rFonts w:ascii="Bookman Old Style" w:eastAsia="Bookman Old Style" w:hAnsi="Bookman Old Style" w:cs="Bookman Old Style"/>
                <w:i/>
                <w:color w:val="000000"/>
                <w:sz w:val="18"/>
                <w:szCs w:val="18"/>
              </w:rPr>
              <w:t xml:space="preserve">(ERS) </w:t>
            </w:r>
            <w:r>
              <w:rPr>
                <w:rFonts w:ascii="Bookman Old Style" w:eastAsia="Bookman Old Style" w:hAnsi="Bookman Old Style" w:cs="Bookman Old Style"/>
                <w:color w:val="000000"/>
                <w:sz w:val="18"/>
                <w:szCs w:val="18"/>
              </w:rPr>
              <w:t xml:space="preserve">adalah sebagai berikut :  </w:t>
            </w:r>
          </w:p>
          <w:p w:rsidR="0034465D" w:rsidRDefault="008B2ABC">
            <w:pPr>
              <w:widowControl w:val="0"/>
              <w:pBdr>
                <w:top w:val="nil"/>
                <w:left w:val="nil"/>
                <w:bottom w:val="nil"/>
                <w:right w:val="nil"/>
                <w:between w:val="nil"/>
              </w:pBdr>
              <w:spacing w:line="240" w:lineRule="auto"/>
              <w:ind w:left="11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Administrasi; </w:t>
            </w:r>
          </w:p>
          <w:p w:rsidR="0034465D" w:rsidRDefault="008B2ABC">
            <w:pPr>
              <w:widowControl w:val="0"/>
              <w:pBdr>
                <w:top w:val="nil"/>
                <w:left w:val="nil"/>
                <w:bottom w:val="nil"/>
                <w:right w:val="nil"/>
                <w:between w:val="nil"/>
              </w:pBdr>
              <w:spacing w:before="33" w:line="240" w:lineRule="auto"/>
              <w:ind w:left="1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Kesehatan.</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0,13%</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2345"/>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48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Proses Pembelajaran Diklat </w:t>
            </w:r>
          </w:p>
          <w:p w:rsidR="0034465D" w:rsidRDefault="008B2ABC">
            <w:pPr>
              <w:widowControl w:val="0"/>
              <w:pBdr>
                <w:top w:val="nil"/>
                <w:left w:val="nil"/>
                <w:bottom w:val="nil"/>
                <w:right w:val="nil"/>
                <w:between w:val="nil"/>
              </w:pBdr>
              <w:spacing w:before="33" w:line="235" w:lineRule="auto"/>
              <w:ind w:left="1121" w:right="119" w:hanging="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Proses pembelajaran diklat Engine Room Simulator </w:t>
            </w:r>
            <w:r>
              <w:rPr>
                <w:rFonts w:ascii="Bookman Old Style" w:eastAsia="Bookman Old Style" w:hAnsi="Bookman Old Style" w:cs="Bookman Old Style"/>
                <w:i/>
                <w:color w:val="000000"/>
                <w:sz w:val="18"/>
                <w:szCs w:val="18"/>
              </w:rPr>
              <w:t xml:space="preserve">(ERS) </w:t>
            </w:r>
            <w:r>
              <w:rPr>
                <w:rFonts w:ascii="Bookman Old Style" w:eastAsia="Bookman Old Style" w:hAnsi="Bookman Old Style" w:cs="Bookman Old Style"/>
                <w:color w:val="000000"/>
                <w:sz w:val="18"/>
                <w:szCs w:val="18"/>
              </w:rPr>
              <w:t xml:space="preserve">terdiri dari : </w:t>
            </w:r>
          </w:p>
          <w:p w:rsidR="0034465D" w:rsidRDefault="008B2ABC">
            <w:pPr>
              <w:widowControl w:val="0"/>
              <w:pBdr>
                <w:top w:val="nil"/>
                <w:left w:val="nil"/>
                <w:bottom w:val="nil"/>
                <w:right w:val="nil"/>
                <w:between w:val="nil"/>
              </w:pBdr>
              <w:spacing w:before="5" w:line="240" w:lineRule="auto"/>
              <w:ind w:left="11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Perencanaan Pembelajaran meliputi : </w:t>
            </w:r>
          </w:p>
          <w:p w:rsidR="0034465D" w:rsidRDefault="008B2ABC">
            <w:pPr>
              <w:widowControl w:val="0"/>
              <w:pBdr>
                <w:top w:val="nil"/>
                <w:left w:val="nil"/>
                <w:bottom w:val="nil"/>
                <w:right w:val="nil"/>
                <w:between w:val="nil"/>
              </w:pBdr>
              <w:spacing w:before="29" w:line="271" w:lineRule="auto"/>
              <w:ind w:left="1935" w:right="47" w:hanging="39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Silabus diklat dan Rencana Pelaksanaan Pembelajaran  (RPP); </w:t>
            </w:r>
          </w:p>
          <w:p w:rsidR="0034465D" w:rsidRDefault="008B2ABC">
            <w:pPr>
              <w:widowControl w:val="0"/>
              <w:pBdr>
                <w:top w:val="nil"/>
                <w:left w:val="nil"/>
                <w:bottom w:val="nil"/>
                <w:right w:val="nil"/>
                <w:between w:val="nil"/>
              </w:pBdr>
              <w:spacing w:before="10" w:line="240" w:lineRule="auto"/>
              <w:ind w:left="153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Jadwal Pembelajaran teori dan praktik; </w:t>
            </w:r>
          </w:p>
          <w:p w:rsidR="0034465D" w:rsidRDefault="008B2ABC">
            <w:pPr>
              <w:widowControl w:val="0"/>
              <w:pBdr>
                <w:top w:val="nil"/>
                <w:left w:val="nil"/>
                <w:bottom w:val="nil"/>
                <w:right w:val="nil"/>
                <w:between w:val="nil"/>
              </w:pBdr>
              <w:spacing w:before="33" w:line="240" w:lineRule="auto"/>
              <w:ind w:left="153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Bahan ajar (materi diklat); </w:t>
            </w:r>
          </w:p>
          <w:p w:rsidR="0034465D" w:rsidRDefault="008B2ABC">
            <w:pPr>
              <w:widowControl w:val="0"/>
              <w:pBdr>
                <w:top w:val="nil"/>
                <w:left w:val="nil"/>
                <w:bottom w:val="nil"/>
                <w:right w:val="nil"/>
                <w:between w:val="nil"/>
              </w:pBdr>
              <w:spacing w:before="29" w:line="240" w:lineRule="auto"/>
              <w:ind w:left="153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Metode pembelajaran; </w:t>
            </w:r>
          </w:p>
          <w:p w:rsidR="0034465D" w:rsidRDefault="008B2ABC">
            <w:pPr>
              <w:widowControl w:val="0"/>
              <w:pBdr>
                <w:top w:val="nil"/>
                <w:left w:val="nil"/>
                <w:bottom w:val="nil"/>
                <w:right w:val="nil"/>
                <w:between w:val="nil"/>
              </w:pBdr>
              <w:spacing w:before="34" w:line="240" w:lineRule="auto"/>
              <w:ind w:left="15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 Sumber bahan ajar.</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0,13%</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4837"/>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Pelaksanaan Proses Pembelajaran </w:t>
            </w:r>
          </w:p>
          <w:p w:rsidR="0034465D" w:rsidRDefault="008B2ABC">
            <w:pPr>
              <w:widowControl w:val="0"/>
              <w:pBdr>
                <w:top w:val="nil"/>
                <w:left w:val="nil"/>
                <w:bottom w:val="nil"/>
                <w:right w:val="nil"/>
                <w:between w:val="nil"/>
              </w:pBdr>
              <w:spacing w:before="33" w:line="240" w:lineRule="auto"/>
              <w:ind w:right="64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Proses pembelajaran dilaksanakan dengan memperhatikan  </w:t>
            </w:r>
          </w:p>
          <w:p w:rsidR="0034465D" w:rsidRDefault="008B2ABC">
            <w:pPr>
              <w:widowControl w:val="0"/>
              <w:pBdr>
                <w:top w:val="nil"/>
                <w:left w:val="nil"/>
                <w:bottom w:val="nil"/>
                <w:right w:val="nil"/>
                <w:between w:val="nil"/>
              </w:pBdr>
              <w:spacing w:before="1" w:line="271" w:lineRule="auto"/>
              <w:ind w:left="1961" w:right="47" w:hanging="42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Jumlah peserta diklat maksimal 30 (tiga puluh) orang per  kelas; </w:t>
            </w:r>
          </w:p>
          <w:p w:rsidR="0034465D" w:rsidRDefault="008B2ABC">
            <w:pPr>
              <w:widowControl w:val="0"/>
              <w:pBdr>
                <w:top w:val="nil"/>
                <w:left w:val="nil"/>
                <w:bottom w:val="nil"/>
                <w:right w:val="nil"/>
                <w:between w:val="nil"/>
              </w:pBdr>
              <w:spacing w:before="6" w:line="271" w:lineRule="auto"/>
              <w:ind w:left="1963" w:right="48" w:hanging="4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Pengajar tetap yang memiliki sertifikat keahlian pelaut  </w:t>
            </w:r>
            <w:r>
              <w:rPr>
                <w:rFonts w:ascii="Bookman Old Style" w:eastAsia="Bookman Old Style" w:hAnsi="Bookman Old Style" w:cs="Bookman Old Style"/>
                <w:i/>
                <w:color w:val="000000"/>
                <w:sz w:val="18"/>
                <w:szCs w:val="18"/>
              </w:rPr>
              <w:t xml:space="preserve">Engine Room Simulator </w:t>
            </w:r>
            <w:r>
              <w:rPr>
                <w:rFonts w:ascii="Bookman Old Style" w:eastAsia="Bookman Old Style" w:hAnsi="Bookman Old Style" w:cs="Bookman Old Style"/>
                <w:color w:val="000000"/>
                <w:sz w:val="18"/>
                <w:szCs w:val="18"/>
              </w:rPr>
              <w:t xml:space="preserve">sekurang-kurangnya 2 (dua) orang  </w:t>
            </w:r>
          </w:p>
          <w:p w:rsidR="0034465D" w:rsidRDefault="008B2ABC">
            <w:pPr>
              <w:widowControl w:val="0"/>
              <w:pBdr>
                <w:top w:val="nil"/>
                <w:left w:val="nil"/>
                <w:bottom w:val="nil"/>
                <w:right w:val="nil"/>
                <w:between w:val="nil"/>
              </w:pBdr>
              <w:spacing w:before="1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dengan jumlah jam mengajar maksimal 20 jam per minggu  </w:t>
            </w:r>
          </w:p>
          <w:p w:rsidR="0034465D" w:rsidRDefault="008B2ABC">
            <w:pPr>
              <w:widowControl w:val="0"/>
              <w:pBdr>
                <w:top w:val="nil"/>
                <w:left w:val="nil"/>
                <w:bottom w:val="nil"/>
                <w:right w:val="nil"/>
                <w:between w:val="nil"/>
              </w:pBdr>
              <w:spacing w:before="33" w:line="240" w:lineRule="auto"/>
              <w:ind w:left="19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untuk 1 (satu) program diklat; </w:t>
            </w:r>
          </w:p>
          <w:p w:rsidR="0034465D" w:rsidRDefault="008B2ABC">
            <w:pPr>
              <w:widowControl w:val="0"/>
              <w:pBdr>
                <w:top w:val="nil"/>
                <w:left w:val="nil"/>
                <w:bottom w:val="nil"/>
                <w:right w:val="nil"/>
                <w:between w:val="nil"/>
              </w:pBdr>
              <w:spacing w:before="29" w:line="271" w:lineRule="auto"/>
              <w:ind w:left="1961" w:right="109" w:hanging="42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Rasio tenaga pengajar tetap dengan peserta sekurang kurangnya 1 : 30; </w:t>
            </w:r>
          </w:p>
          <w:p w:rsidR="0034465D" w:rsidRDefault="008B2ABC">
            <w:pPr>
              <w:widowControl w:val="0"/>
              <w:pBdr>
                <w:top w:val="nil"/>
                <w:left w:val="nil"/>
                <w:bottom w:val="nil"/>
                <w:right w:val="nil"/>
                <w:between w:val="nil"/>
              </w:pBdr>
              <w:spacing w:before="10" w:line="271" w:lineRule="auto"/>
              <w:ind w:left="1961" w:right="49" w:hanging="42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Rasio jumlah tenaga pengajar pengampu mata pelajaran  praktek minimal 1 (satu) tenaga pengajar untuk 10  </w:t>
            </w:r>
          </w:p>
          <w:p w:rsidR="0034465D" w:rsidRDefault="008B2ABC">
            <w:pPr>
              <w:widowControl w:val="0"/>
              <w:pBdr>
                <w:top w:val="nil"/>
                <w:left w:val="nil"/>
                <w:bottom w:val="nil"/>
                <w:right w:val="nil"/>
                <w:between w:val="nil"/>
              </w:pBdr>
              <w:spacing w:before="6" w:line="240" w:lineRule="auto"/>
              <w:ind w:left="197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(sepuluh) peserta diklat; </w:t>
            </w:r>
          </w:p>
          <w:p w:rsidR="0034465D" w:rsidRDefault="008B2ABC">
            <w:pPr>
              <w:widowControl w:val="0"/>
              <w:pBdr>
                <w:top w:val="nil"/>
                <w:left w:val="nil"/>
                <w:bottom w:val="nil"/>
                <w:right w:val="nil"/>
                <w:between w:val="nil"/>
              </w:pBdr>
              <w:spacing w:before="34" w:line="271" w:lineRule="auto"/>
              <w:ind w:left="1961" w:right="52" w:hanging="4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Beban mengajar maksimal sesuai sistem standar mutu  kepelautan Indonesia, 8 jam per hari atau 40 jam per  </w:t>
            </w:r>
          </w:p>
          <w:p w:rsidR="0034465D" w:rsidRDefault="008B2ABC">
            <w:pPr>
              <w:widowControl w:val="0"/>
              <w:pBdr>
                <w:top w:val="nil"/>
                <w:left w:val="nil"/>
                <w:bottom w:val="nil"/>
                <w:right w:val="nil"/>
                <w:between w:val="nil"/>
              </w:pBdr>
              <w:spacing w:before="10" w:line="240" w:lineRule="auto"/>
              <w:ind w:left="19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minggu; </w:t>
            </w:r>
          </w:p>
          <w:p w:rsidR="0034465D" w:rsidRDefault="008B2ABC">
            <w:pPr>
              <w:widowControl w:val="0"/>
              <w:pBdr>
                <w:top w:val="nil"/>
                <w:left w:val="nil"/>
                <w:bottom w:val="nil"/>
                <w:right w:val="nil"/>
                <w:between w:val="nil"/>
              </w:pBdr>
              <w:spacing w:before="29" w:line="271" w:lineRule="auto"/>
              <w:ind w:left="1940" w:right="51" w:hanging="40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Rasio maksimal buku teks pelajaran disesuaikan dengan  jumlah peserta diklat; </w:t>
            </w:r>
          </w:p>
          <w:p w:rsidR="0034465D" w:rsidRDefault="008B2ABC">
            <w:pPr>
              <w:widowControl w:val="0"/>
              <w:pBdr>
                <w:top w:val="nil"/>
                <w:left w:val="nil"/>
                <w:bottom w:val="nil"/>
                <w:right w:val="nil"/>
                <w:between w:val="nil"/>
              </w:pBdr>
              <w:spacing w:before="10" w:line="271" w:lineRule="auto"/>
              <w:ind w:left="1962" w:right="51" w:hanging="42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Setiap tenaga pengajar maksimal mengampu 4 (empat)  mata pelajaran; </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ind w:right="7295"/>
        <w:jc w:val="right"/>
        <w:rPr>
          <w:color w:val="000000"/>
          <w:sz w:val="18"/>
          <w:szCs w:val="18"/>
        </w:rPr>
      </w:pPr>
      <w:r>
        <w:rPr>
          <w:color w:val="000000"/>
          <w:sz w:val="18"/>
          <w:szCs w:val="18"/>
        </w:rPr>
        <w:t>4</w:t>
      </w:r>
    </w:p>
    <w:tbl>
      <w:tblPr>
        <w:tblStyle w:val="a3"/>
        <w:tblW w:w="15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290"/>
        <w:gridCol w:w="1420"/>
        <w:gridCol w:w="1276"/>
        <w:gridCol w:w="1416"/>
        <w:gridCol w:w="3260"/>
      </w:tblGrid>
      <w:tr w:rsidR="0034465D">
        <w:trPr>
          <w:trHeight w:val="432"/>
        </w:trPr>
        <w:tc>
          <w:tcPr>
            <w:tcW w:w="708"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89"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121" w:right="215"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1" w:lineRule="auto"/>
              <w:ind w:left="267"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465D">
        <w:trPr>
          <w:trHeight w:val="214"/>
        </w:trPr>
        <w:tc>
          <w:tcPr>
            <w:tcW w:w="708"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2016"/>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1961" w:right="50" w:hanging="42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 Proses pembelajaran dilakukan dengan mengembangkan  potensi peserta diklat untuk memiliki kemampuan  </w:t>
            </w:r>
          </w:p>
          <w:p w:rsidR="0034465D" w:rsidRDefault="008B2ABC">
            <w:pPr>
              <w:widowControl w:val="0"/>
              <w:pBdr>
                <w:top w:val="nil"/>
                <w:left w:val="nil"/>
                <w:bottom w:val="nil"/>
                <w:right w:val="nil"/>
                <w:between w:val="nil"/>
              </w:pBdr>
              <w:spacing w:before="6" w:line="240" w:lineRule="auto"/>
              <w:ind w:right="51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kemandirian dalam melakukan kajian mata pelajaran; </w:t>
            </w:r>
          </w:p>
          <w:p w:rsidR="0034465D" w:rsidRDefault="008B2ABC">
            <w:pPr>
              <w:widowControl w:val="0"/>
              <w:pBdr>
                <w:top w:val="nil"/>
                <w:left w:val="nil"/>
                <w:bottom w:val="nil"/>
                <w:right w:val="nil"/>
                <w:between w:val="nil"/>
              </w:pBdr>
              <w:spacing w:before="33" w:line="271" w:lineRule="auto"/>
              <w:ind w:left="1961" w:right="47" w:hanging="42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i. Proses pembelajaran diselenggarakan secara interaktif,  inspiratif, menyenangkan, menantang, memotivasi peserta  </w:t>
            </w:r>
          </w:p>
          <w:p w:rsidR="0034465D" w:rsidRDefault="008B2ABC">
            <w:pPr>
              <w:widowControl w:val="0"/>
              <w:pBdr>
                <w:top w:val="nil"/>
                <w:left w:val="nil"/>
                <w:bottom w:val="nil"/>
                <w:right w:val="nil"/>
                <w:between w:val="nil"/>
              </w:pBdr>
              <w:spacing w:before="10"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diklat untuk berpartisipasi aktif, serta memberi ruang yang  </w:t>
            </w:r>
          </w:p>
          <w:p w:rsidR="0034465D" w:rsidRDefault="008B2ABC">
            <w:pPr>
              <w:widowControl w:val="0"/>
              <w:pBdr>
                <w:top w:val="nil"/>
                <w:left w:val="nil"/>
                <w:bottom w:val="nil"/>
                <w:right w:val="nil"/>
                <w:between w:val="nil"/>
              </w:pBdr>
              <w:spacing w:before="29"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cukup untuk berprakarsa, kreatif sesuai dengan situasi  </w:t>
            </w:r>
          </w:p>
          <w:p w:rsidR="0034465D" w:rsidRDefault="008B2ABC">
            <w:pPr>
              <w:widowControl w:val="0"/>
              <w:pBdr>
                <w:top w:val="nil"/>
                <w:left w:val="nil"/>
                <w:bottom w:val="nil"/>
                <w:right w:val="nil"/>
                <w:between w:val="nil"/>
              </w:pBdr>
              <w:spacing w:before="33" w:line="240" w:lineRule="auto"/>
              <w:ind w:left="1963"/>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dan</w:t>
            </w:r>
            <w:proofErr w:type="gramEnd"/>
            <w:r>
              <w:rPr>
                <w:rFonts w:ascii="Bookman Old Style" w:eastAsia="Bookman Old Style" w:hAnsi="Bookman Old Style" w:cs="Bookman Old Style"/>
                <w:color w:val="000000"/>
                <w:sz w:val="18"/>
                <w:szCs w:val="18"/>
              </w:rPr>
              <w:t xml:space="preserve"> kondisi peserta diklat..</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5733"/>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Penilaian hasil pembelajaran </w:t>
            </w:r>
          </w:p>
          <w:p w:rsidR="0034465D" w:rsidRDefault="008B2ABC">
            <w:pPr>
              <w:widowControl w:val="0"/>
              <w:pBdr>
                <w:top w:val="nil"/>
                <w:left w:val="nil"/>
                <w:bottom w:val="nil"/>
                <w:right w:val="nil"/>
                <w:between w:val="nil"/>
              </w:pBdr>
              <w:spacing w:before="33" w:line="240" w:lineRule="auto"/>
              <w:ind w:left="160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Penilaian Diagnostik </w:t>
            </w:r>
          </w:p>
          <w:p w:rsidR="0034465D" w:rsidRDefault="008B2ABC">
            <w:pPr>
              <w:widowControl w:val="0"/>
              <w:pBdr>
                <w:top w:val="nil"/>
                <w:left w:val="nil"/>
                <w:bottom w:val="nil"/>
                <w:right w:val="nil"/>
                <w:between w:val="nil"/>
              </w:pBdr>
              <w:spacing w:before="34"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Penilaian diagnostik dilakukan sebelum pembelajaran  </w:t>
            </w:r>
          </w:p>
          <w:p w:rsidR="0034465D" w:rsidRDefault="008B2ABC">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dimulai untuk menilai pengetahuan, keterampilan,  </w:t>
            </w:r>
          </w:p>
          <w:p w:rsidR="0034465D" w:rsidRDefault="008B2ABC">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kemampuan dan bagian yang lemah dari potensi peserta  </w:t>
            </w:r>
          </w:p>
          <w:p w:rsidR="0034465D" w:rsidRDefault="008B2ABC">
            <w:pPr>
              <w:widowControl w:val="0"/>
              <w:pBdr>
                <w:top w:val="nil"/>
                <w:left w:val="nil"/>
                <w:bottom w:val="nil"/>
                <w:right w:val="nil"/>
                <w:between w:val="nil"/>
              </w:pBdr>
              <w:spacing w:line="240" w:lineRule="auto"/>
              <w:ind w:left="1963"/>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diklat</w:t>
            </w:r>
            <w:proofErr w:type="gramEnd"/>
            <w:r>
              <w:rPr>
                <w:rFonts w:ascii="Bookman Old Style" w:eastAsia="Bookman Old Style" w:hAnsi="Bookman Old Style" w:cs="Bookman Old Style"/>
                <w:color w:val="000000"/>
                <w:sz w:val="18"/>
                <w:szCs w:val="18"/>
              </w:rPr>
              <w:t xml:space="preserve"> untuk dikembangkan. </w:t>
            </w:r>
          </w:p>
          <w:p w:rsidR="0034465D" w:rsidRDefault="008B2ABC">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Kegiatan remedial kelemahan peserta diklat dapat  </w:t>
            </w:r>
          </w:p>
          <w:p w:rsidR="0034465D" w:rsidRDefault="008B2ABC">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dilakukan dengan meminta peserta diklat untuk  </w:t>
            </w:r>
          </w:p>
          <w:p w:rsidR="0034465D" w:rsidRDefault="008B2ABC">
            <w:pPr>
              <w:widowControl w:val="0"/>
              <w:pBdr>
                <w:top w:val="nil"/>
                <w:left w:val="nil"/>
                <w:bottom w:val="nil"/>
                <w:right w:val="nil"/>
                <w:between w:val="nil"/>
              </w:pBdr>
              <w:spacing w:before="1"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mengerjakan atau mempelajari bahan pengajaran program  </w:t>
            </w:r>
          </w:p>
          <w:p w:rsidR="0034465D" w:rsidRDefault="008B2ABC">
            <w:pPr>
              <w:widowControl w:val="0"/>
              <w:pBdr>
                <w:top w:val="nil"/>
                <w:left w:val="nil"/>
                <w:bottom w:val="nil"/>
                <w:right w:val="nil"/>
                <w:between w:val="nil"/>
              </w:pBdr>
              <w:spacing w:before="1" w:line="240" w:lineRule="auto"/>
              <w:ind w:left="19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remedial (misalnya dengan pre-test) </w:t>
            </w:r>
          </w:p>
          <w:p w:rsidR="0034465D" w:rsidRDefault="008B2ABC">
            <w:pPr>
              <w:widowControl w:val="0"/>
              <w:pBdr>
                <w:top w:val="nil"/>
                <w:left w:val="nil"/>
                <w:bottom w:val="nil"/>
                <w:right w:val="nil"/>
                <w:between w:val="nil"/>
              </w:pBdr>
              <w:spacing w:before="2" w:line="240" w:lineRule="auto"/>
              <w:ind w:left="1601"/>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b. </w:t>
            </w:r>
            <w:r>
              <w:rPr>
                <w:rFonts w:ascii="Bookman Old Style" w:eastAsia="Bookman Old Style" w:hAnsi="Bookman Old Style" w:cs="Bookman Old Style"/>
                <w:i/>
                <w:color w:val="000000"/>
                <w:sz w:val="18"/>
                <w:szCs w:val="18"/>
              </w:rPr>
              <w:t xml:space="preserve">Performance Assessment </w:t>
            </w:r>
          </w:p>
          <w:p w:rsidR="0034465D" w:rsidRDefault="008B2ABC">
            <w:pPr>
              <w:widowControl w:val="0"/>
              <w:pBdr>
                <w:top w:val="nil"/>
                <w:left w:val="nil"/>
                <w:bottom w:val="nil"/>
                <w:right w:val="nil"/>
                <w:between w:val="nil"/>
              </w:pBdr>
              <w:spacing w:before="29" w:line="240" w:lineRule="auto"/>
              <w:ind w:right="50"/>
              <w:jc w:val="right"/>
              <w:rPr>
                <w:rFonts w:ascii="Bookman Old Style" w:eastAsia="Bookman Old Style" w:hAnsi="Bookman Old Style" w:cs="Bookman Old Style"/>
                <w:color w:val="222222"/>
                <w:sz w:val="18"/>
                <w:szCs w:val="18"/>
              </w:rPr>
            </w:pPr>
            <w:r>
              <w:rPr>
                <w:rFonts w:ascii="Bookman Old Style" w:eastAsia="Bookman Old Style" w:hAnsi="Bookman Old Style" w:cs="Bookman Old Style"/>
                <w:color w:val="222222"/>
                <w:sz w:val="18"/>
                <w:szCs w:val="18"/>
                <w:highlight w:val="white"/>
              </w:rPr>
              <w:t xml:space="preserve">Yaitu penilaian berdasarkan hasil pengamatan penilai </w:t>
            </w:r>
            <w:r>
              <w:rPr>
                <w:rFonts w:ascii="Bookman Old Style" w:eastAsia="Bookman Old Style" w:hAnsi="Bookman Old Style" w:cs="Bookman Old Style"/>
                <w:color w:val="222222"/>
                <w:sz w:val="18"/>
                <w:szCs w:val="18"/>
              </w:rPr>
              <w:t xml:space="preserve"> </w:t>
            </w:r>
          </w:p>
          <w:p w:rsidR="0034465D" w:rsidRDefault="008B2ABC">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222222"/>
                <w:sz w:val="18"/>
                <w:szCs w:val="18"/>
              </w:rPr>
            </w:pPr>
            <w:proofErr w:type="gramStart"/>
            <w:r>
              <w:rPr>
                <w:rFonts w:ascii="Bookman Old Style" w:eastAsia="Bookman Old Style" w:hAnsi="Bookman Old Style" w:cs="Bookman Old Style"/>
                <w:color w:val="222222"/>
                <w:sz w:val="18"/>
                <w:szCs w:val="18"/>
                <w:highlight w:val="white"/>
              </w:rPr>
              <w:t>terhadap</w:t>
            </w:r>
            <w:proofErr w:type="gramEnd"/>
            <w:r>
              <w:rPr>
                <w:rFonts w:ascii="Bookman Old Style" w:eastAsia="Bookman Old Style" w:hAnsi="Bookman Old Style" w:cs="Bookman Old Style"/>
                <w:color w:val="222222"/>
                <w:sz w:val="18"/>
                <w:szCs w:val="18"/>
                <w:highlight w:val="white"/>
              </w:rPr>
              <w:t xml:space="preserve"> aktivitas peserta sebagaimana yang terjadi. </w:t>
            </w:r>
            <w:r>
              <w:rPr>
                <w:rFonts w:ascii="Bookman Old Style" w:eastAsia="Bookman Old Style" w:hAnsi="Bookman Old Style" w:cs="Bookman Old Style"/>
                <w:color w:val="222222"/>
                <w:sz w:val="18"/>
                <w:szCs w:val="18"/>
              </w:rPr>
              <w:t xml:space="preserve"> </w:t>
            </w:r>
          </w:p>
          <w:p w:rsidR="0034465D" w:rsidRDefault="008B2ABC">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222222"/>
                <w:sz w:val="18"/>
                <w:szCs w:val="18"/>
              </w:rPr>
            </w:pPr>
            <w:r>
              <w:rPr>
                <w:rFonts w:ascii="Bookman Old Style" w:eastAsia="Bookman Old Style" w:hAnsi="Bookman Old Style" w:cs="Bookman Old Style"/>
                <w:color w:val="222222"/>
                <w:sz w:val="18"/>
                <w:szCs w:val="18"/>
                <w:highlight w:val="white"/>
              </w:rPr>
              <w:t xml:space="preserve">Penilaian dilakukan terhadap unjuk kerja, tingkah laku, </w:t>
            </w:r>
            <w:r>
              <w:rPr>
                <w:rFonts w:ascii="Bookman Old Style" w:eastAsia="Bookman Old Style" w:hAnsi="Bookman Old Style" w:cs="Bookman Old Style"/>
                <w:color w:val="222222"/>
                <w:sz w:val="18"/>
                <w:szCs w:val="18"/>
              </w:rPr>
              <w:t xml:space="preserve"> </w:t>
            </w:r>
          </w:p>
          <w:p w:rsidR="0034465D" w:rsidRDefault="008B2ABC">
            <w:pPr>
              <w:widowControl w:val="0"/>
              <w:pBdr>
                <w:top w:val="nil"/>
                <w:left w:val="nil"/>
                <w:bottom w:val="nil"/>
                <w:right w:val="nil"/>
                <w:between w:val="nil"/>
              </w:pBdr>
              <w:spacing w:before="1" w:line="240" w:lineRule="auto"/>
              <w:ind w:left="1963"/>
              <w:rPr>
                <w:rFonts w:ascii="Bookman Old Style" w:eastAsia="Bookman Old Style" w:hAnsi="Bookman Old Style" w:cs="Bookman Old Style"/>
                <w:color w:val="222222"/>
                <w:sz w:val="18"/>
                <w:szCs w:val="18"/>
              </w:rPr>
            </w:pPr>
            <w:proofErr w:type="gramStart"/>
            <w:r>
              <w:rPr>
                <w:rFonts w:ascii="Bookman Old Style" w:eastAsia="Bookman Old Style" w:hAnsi="Bookman Old Style" w:cs="Bookman Old Style"/>
                <w:color w:val="222222"/>
                <w:sz w:val="18"/>
                <w:szCs w:val="18"/>
                <w:highlight w:val="white"/>
              </w:rPr>
              <w:t>atau</w:t>
            </w:r>
            <w:proofErr w:type="gramEnd"/>
            <w:r>
              <w:rPr>
                <w:rFonts w:ascii="Bookman Old Style" w:eastAsia="Bookman Old Style" w:hAnsi="Bookman Old Style" w:cs="Bookman Old Style"/>
                <w:color w:val="222222"/>
                <w:sz w:val="18"/>
                <w:szCs w:val="18"/>
                <w:highlight w:val="white"/>
              </w:rPr>
              <w:t xml:space="preserve"> interaksi peserta diklat.</w:t>
            </w:r>
            <w:r>
              <w:rPr>
                <w:rFonts w:ascii="Bookman Old Style" w:eastAsia="Bookman Old Style" w:hAnsi="Bookman Old Style" w:cs="Bookman Old Style"/>
                <w:color w:val="222222"/>
                <w:sz w:val="18"/>
                <w:szCs w:val="18"/>
              </w:rPr>
              <w:t xml:space="preserve"> </w:t>
            </w:r>
          </w:p>
          <w:p w:rsidR="0034465D" w:rsidRDefault="008B2ABC">
            <w:pPr>
              <w:widowControl w:val="0"/>
              <w:pBdr>
                <w:top w:val="nil"/>
                <w:left w:val="nil"/>
                <w:bottom w:val="nil"/>
                <w:right w:val="nil"/>
                <w:between w:val="nil"/>
              </w:pBdr>
              <w:spacing w:before="209" w:line="240" w:lineRule="auto"/>
              <w:ind w:left="160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Penilaian Formatif </w:t>
            </w:r>
          </w:p>
          <w:p w:rsidR="0034465D" w:rsidRDefault="008B2ABC">
            <w:pPr>
              <w:widowControl w:val="0"/>
              <w:pBdr>
                <w:top w:val="nil"/>
                <w:left w:val="nil"/>
                <w:bottom w:val="nil"/>
                <w:right w:val="nil"/>
                <w:between w:val="nil"/>
              </w:pBdr>
              <w:spacing w:before="34" w:line="240" w:lineRule="auto"/>
              <w:ind w:right="4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Penilaian formatif adalah bagian dari proses pembelajaran  </w:t>
            </w:r>
          </w:p>
          <w:p w:rsidR="0034465D" w:rsidRDefault="008B2ABC">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dan merupakan kelanjutan dari penilaian sebelumnya  </w:t>
            </w:r>
          </w:p>
          <w:p w:rsidR="0034465D" w:rsidRDefault="008B2ABC">
            <w:pPr>
              <w:widowControl w:val="0"/>
              <w:pBdr>
                <w:top w:val="nil"/>
                <w:left w:val="nil"/>
                <w:bottom w:val="nil"/>
                <w:right w:val="nil"/>
                <w:between w:val="nil"/>
              </w:pBdr>
              <w:spacing w:before="1" w:line="240" w:lineRule="auto"/>
              <w:ind w:left="197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(Penilaian diagnostik) </w:t>
            </w:r>
          </w:p>
          <w:p w:rsidR="0034465D" w:rsidRDefault="008B2ABC">
            <w:pPr>
              <w:widowControl w:val="0"/>
              <w:pBdr>
                <w:top w:val="nil"/>
                <w:left w:val="nil"/>
                <w:bottom w:val="nil"/>
                <w:right w:val="nil"/>
                <w:between w:val="nil"/>
              </w:pBdr>
              <w:spacing w:before="5"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Penilaian formatif dilakukan selama kegiatan pembelajaran  </w:t>
            </w:r>
          </w:p>
          <w:p w:rsidR="0034465D" w:rsidRDefault="008B2ABC">
            <w:pPr>
              <w:widowControl w:val="0"/>
              <w:pBdr>
                <w:top w:val="nil"/>
                <w:left w:val="nil"/>
                <w:bottom w:val="nil"/>
                <w:right w:val="nil"/>
                <w:between w:val="nil"/>
              </w:pBdr>
              <w:spacing w:before="17"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masih berlangsung atau pada setiap akhir satuan bahasan  </w:t>
            </w:r>
          </w:p>
          <w:p w:rsidR="0034465D" w:rsidRDefault="008B2ABC">
            <w:pPr>
              <w:widowControl w:val="0"/>
              <w:pBdr>
                <w:top w:val="nil"/>
                <w:left w:val="nil"/>
                <w:bottom w:val="nil"/>
                <w:right w:val="nil"/>
                <w:between w:val="nil"/>
              </w:pBdr>
              <w:spacing w:before="17"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untuk mendapatkan informasi kemampuan dan kemajuan  </w:t>
            </w:r>
          </w:p>
          <w:p w:rsidR="0034465D" w:rsidRDefault="008B2ABC">
            <w:pPr>
              <w:widowControl w:val="0"/>
              <w:pBdr>
                <w:top w:val="nil"/>
                <w:left w:val="nil"/>
                <w:bottom w:val="nil"/>
                <w:right w:val="nil"/>
                <w:between w:val="nil"/>
              </w:pBdr>
              <w:spacing w:before="17"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yang dicapai oleh peserta diklat yang dapat digunakan  </w:t>
            </w:r>
          </w:p>
          <w:p w:rsidR="0034465D" w:rsidRDefault="008B2ABC">
            <w:pPr>
              <w:widowControl w:val="0"/>
              <w:pBdr>
                <w:top w:val="nil"/>
                <w:left w:val="nil"/>
                <w:bottom w:val="nil"/>
                <w:right w:val="nil"/>
                <w:between w:val="nil"/>
              </w:pBdr>
              <w:spacing w:before="18"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untuk memperbaiki dan memotivasi peserta diklat  </w:t>
            </w:r>
          </w:p>
          <w:p w:rsidR="0034465D" w:rsidRDefault="008B2ABC">
            <w:pPr>
              <w:widowControl w:val="0"/>
              <w:pBdr>
                <w:top w:val="nil"/>
                <w:left w:val="nil"/>
                <w:bottom w:val="nil"/>
                <w:right w:val="nil"/>
                <w:between w:val="nil"/>
              </w:pBdr>
              <w:spacing w:before="17" w:line="240" w:lineRule="auto"/>
              <w:ind w:left="197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roofErr w:type="gramStart"/>
            <w:r>
              <w:rPr>
                <w:rFonts w:ascii="Bookman Old Style" w:eastAsia="Bookman Old Style" w:hAnsi="Bookman Old Style" w:cs="Bookman Old Style"/>
                <w:color w:val="000000"/>
                <w:sz w:val="18"/>
                <w:szCs w:val="18"/>
              </w:rPr>
              <w:t>misalnya</w:t>
            </w:r>
            <w:proofErr w:type="gramEnd"/>
            <w:r>
              <w:rPr>
                <w:rFonts w:ascii="Bookman Old Style" w:eastAsia="Bookman Old Style" w:hAnsi="Bookman Old Style" w:cs="Bookman Old Style"/>
                <w:color w:val="000000"/>
                <w:sz w:val="18"/>
                <w:szCs w:val="18"/>
              </w:rPr>
              <w:t xml:space="preserve"> Post-test).</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1368"/>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48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Sertifikasi  </w:t>
            </w:r>
          </w:p>
          <w:p w:rsidR="0034465D" w:rsidRDefault="008B2ABC">
            <w:pPr>
              <w:widowControl w:val="0"/>
              <w:pBdr>
                <w:top w:val="nil"/>
                <w:left w:val="nil"/>
                <w:bottom w:val="nil"/>
                <w:right w:val="nil"/>
                <w:between w:val="nil"/>
              </w:pBdr>
              <w:spacing w:before="33" w:line="235" w:lineRule="auto"/>
              <w:ind w:left="1111" w:right="47"/>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Peserta diklat yang telah menyelesaikan diklat dan </w:t>
            </w:r>
            <w:proofErr w:type="gramStart"/>
            <w:r>
              <w:rPr>
                <w:rFonts w:ascii="Bookman Old Style" w:eastAsia="Bookman Old Style" w:hAnsi="Bookman Old Style" w:cs="Bookman Old Style"/>
                <w:color w:val="000000"/>
                <w:sz w:val="18"/>
                <w:szCs w:val="18"/>
              </w:rPr>
              <w:t>kewajibannya  serta</w:t>
            </w:r>
            <w:proofErr w:type="gramEnd"/>
            <w:r>
              <w:rPr>
                <w:rFonts w:ascii="Bookman Old Style" w:eastAsia="Bookman Old Style" w:hAnsi="Bookman Old Style" w:cs="Bookman Old Style"/>
                <w:color w:val="000000"/>
                <w:sz w:val="18"/>
                <w:szCs w:val="18"/>
              </w:rPr>
              <w:t xml:space="preserve"> memenuhi syarat diberikan sertifikat pelatihan Engine Room  Simulator </w:t>
            </w:r>
            <w:r>
              <w:rPr>
                <w:rFonts w:ascii="Bookman Old Style" w:eastAsia="Bookman Old Style" w:hAnsi="Bookman Old Style" w:cs="Bookman Old Style"/>
                <w:i/>
                <w:color w:val="000000"/>
                <w:sz w:val="18"/>
                <w:szCs w:val="18"/>
              </w:rPr>
              <w:t>(ERS)</w:t>
            </w:r>
            <w:r>
              <w:rPr>
                <w:rFonts w:ascii="Bookman Old Style" w:eastAsia="Bookman Old Style" w:hAnsi="Bookman Old Style" w:cs="Bookman Old Style"/>
                <w:color w:val="000000"/>
                <w:sz w:val="18"/>
                <w:szCs w:val="18"/>
              </w:rPr>
              <w:t xml:space="preserve">. </w:t>
            </w:r>
          </w:p>
          <w:p w:rsidR="0034465D" w:rsidRDefault="008B2ABC">
            <w:pPr>
              <w:widowControl w:val="0"/>
              <w:pBdr>
                <w:top w:val="nil"/>
                <w:left w:val="nil"/>
                <w:bottom w:val="nil"/>
                <w:right w:val="nil"/>
                <w:between w:val="nil"/>
              </w:pBdr>
              <w:spacing w:before="1" w:line="271" w:lineRule="auto"/>
              <w:ind w:left="1112" w:right="47" w:firstLine="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Sertifikat pelatihan Engine Room Simulator </w:t>
            </w:r>
            <w:r>
              <w:rPr>
                <w:rFonts w:ascii="Bookman Old Style" w:eastAsia="Bookman Old Style" w:hAnsi="Bookman Old Style" w:cs="Bookman Old Style"/>
                <w:i/>
                <w:color w:val="000000"/>
                <w:sz w:val="18"/>
                <w:szCs w:val="18"/>
              </w:rPr>
              <w:t xml:space="preserve">(ERS) </w:t>
            </w:r>
            <w:r>
              <w:rPr>
                <w:rFonts w:ascii="Bookman Old Style" w:eastAsia="Bookman Old Style" w:hAnsi="Bookman Old Style" w:cs="Bookman Old Style"/>
                <w:color w:val="000000"/>
                <w:sz w:val="18"/>
                <w:szCs w:val="18"/>
              </w:rPr>
              <w:t xml:space="preserve">dikeluarkan  sebagai bukti sertifikasi bahwa peserta diklat dinyatakan telah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7"/>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0,13%</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ind w:right="7297"/>
        <w:jc w:val="right"/>
        <w:rPr>
          <w:color w:val="000000"/>
          <w:sz w:val="18"/>
          <w:szCs w:val="18"/>
        </w:rPr>
      </w:pPr>
      <w:r>
        <w:rPr>
          <w:color w:val="000000"/>
          <w:sz w:val="18"/>
          <w:szCs w:val="18"/>
        </w:rPr>
        <w:t>5</w:t>
      </w:r>
    </w:p>
    <w:tbl>
      <w:tblPr>
        <w:tblStyle w:val="a4"/>
        <w:tblW w:w="15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290"/>
        <w:gridCol w:w="1420"/>
        <w:gridCol w:w="1276"/>
        <w:gridCol w:w="1416"/>
        <w:gridCol w:w="3260"/>
      </w:tblGrid>
      <w:tr w:rsidR="0034465D">
        <w:trPr>
          <w:trHeight w:val="432"/>
        </w:trPr>
        <w:tc>
          <w:tcPr>
            <w:tcW w:w="708"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89"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121" w:right="215"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1" w:lineRule="auto"/>
              <w:ind w:left="267"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465D">
        <w:trPr>
          <w:trHeight w:val="214"/>
        </w:trPr>
        <w:tc>
          <w:tcPr>
            <w:tcW w:w="708"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1472"/>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0" w:lineRule="auto"/>
              <w:ind w:left="1108" w:right="46"/>
              <w:jc w:val="both"/>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berhasil</w:t>
            </w:r>
            <w:proofErr w:type="gramEnd"/>
            <w:r>
              <w:rPr>
                <w:rFonts w:ascii="Bookman Old Style" w:eastAsia="Bookman Old Style" w:hAnsi="Bookman Old Style" w:cs="Bookman Old Style"/>
                <w:color w:val="000000"/>
                <w:sz w:val="18"/>
                <w:szCs w:val="18"/>
              </w:rPr>
              <w:t xml:space="preserve"> menyelesaikan pelatihan dan memenuhi tingkat  pengetahuan serta kompetensi yang diatur didalam </w:t>
            </w:r>
            <w:r>
              <w:rPr>
                <w:rFonts w:ascii="Bookman Old Style" w:eastAsia="Bookman Old Style" w:hAnsi="Bookman Old Style" w:cs="Bookman Old Style"/>
                <w:i/>
                <w:color w:val="000000"/>
                <w:sz w:val="18"/>
                <w:szCs w:val="18"/>
              </w:rPr>
              <w:t xml:space="preserve">STCW Code  Section A, table </w:t>
            </w:r>
            <w:r>
              <w:rPr>
                <w:rFonts w:ascii="Bookman Old Style" w:eastAsia="Bookman Old Style" w:hAnsi="Bookman Old Style" w:cs="Bookman Old Style"/>
                <w:color w:val="000000"/>
                <w:sz w:val="18"/>
                <w:szCs w:val="18"/>
              </w:rPr>
              <w:t xml:space="preserve">A-III/1, A-VIII/2, B-VIII/2, IMC 2.07 Sertifikat dapat  diterbitkan setelah mendapatkan pengesahan </w:t>
            </w:r>
            <w:r>
              <w:rPr>
                <w:rFonts w:ascii="Bookman Old Style" w:eastAsia="Bookman Old Style" w:hAnsi="Bookman Old Style" w:cs="Bookman Old Style"/>
                <w:i/>
                <w:color w:val="000000"/>
                <w:sz w:val="18"/>
                <w:szCs w:val="18"/>
              </w:rPr>
              <w:t xml:space="preserve">(approved) </w:t>
            </w:r>
            <w:r>
              <w:rPr>
                <w:rFonts w:ascii="Bookman Old Style" w:eastAsia="Bookman Old Style" w:hAnsi="Bookman Old Style" w:cs="Bookman Old Style"/>
                <w:color w:val="000000"/>
                <w:sz w:val="18"/>
                <w:szCs w:val="18"/>
              </w:rPr>
              <w:t>dari  Direktorat Jenderal Perhubungan Laut.</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2"/>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IV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STANDAR PENILAIAN DIKLAT</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1224"/>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68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Mekanisme dan Prosedur Penilaian. </w:t>
            </w:r>
          </w:p>
          <w:p w:rsidR="0034465D" w:rsidRDefault="008B2ABC">
            <w:pPr>
              <w:widowControl w:val="0"/>
              <w:pBdr>
                <w:top w:val="nil"/>
                <w:left w:val="nil"/>
                <w:bottom w:val="nil"/>
                <w:right w:val="nil"/>
                <w:between w:val="nil"/>
              </w:pBdr>
              <w:spacing w:before="33" w:line="269" w:lineRule="auto"/>
              <w:ind w:left="1109" w:right="47" w:firstLine="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Lembaga Diklat diharuskan melaksanakan penilaian kepada </w:t>
            </w:r>
            <w:proofErr w:type="gramStart"/>
            <w:r>
              <w:rPr>
                <w:rFonts w:ascii="Bookman Old Style" w:eastAsia="Bookman Old Style" w:hAnsi="Bookman Old Style" w:cs="Bookman Old Style"/>
                <w:color w:val="000000"/>
                <w:sz w:val="18"/>
                <w:szCs w:val="18"/>
              </w:rPr>
              <w:t>peserta  diklat</w:t>
            </w:r>
            <w:proofErr w:type="gramEnd"/>
            <w:r>
              <w:rPr>
                <w:rFonts w:ascii="Bookman Old Style" w:eastAsia="Bookman Old Style" w:hAnsi="Bookman Old Style" w:cs="Bookman Old Style"/>
                <w:color w:val="000000"/>
                <w:sz w:val="18"/>
                <w:szCs w:val="18"/>
              </w:rPr>
              <w:t>. Penilaian paling tidak meliputi penilaian terhadap keaktifan</w:t>
            </w:r>
            <w:proofErr w:type="gramStart"/>
            <w:r>
              <w:rPr>
                <w:rFonts w:ascii="Bookman Old Style" w:eastAsia="Bookman Old Style" w:hAnsi="Bookman Old Style" w:cs="Bookman Old Style"/>
                <w:color w:val="000000"/>
                <w:sz w:val="18"/>
                <w:szCs w:val="18"/>
              </w:rPr>
              <w:t>/  kehadiran</w:t>
            </w:r>
            <w:proofErr w:type="gramEnd"/>
            <w:r>
              <w:rPr>
                <w:rFonts w:ascii="Bookman Old Style" w:eastAsia="Bookman Old Style" w:hAnsi="Bookman Old Style" w:cs="Bookman Old Style"/>
                <w:color w:val="000000"/>
                <w:sz w:val="18"/>
                <w:szCs w:val="18"/>
              </w:rPr>
              <w:t xml:space="preserve"> peserta selama proses diklat berlangsung yaitu 100%  kehadiran.</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76"/>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68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Evaluasi Diklat </w:t>
            </w:r>
          </w:p>
          <w:p w:rsidR="0034465D" w:rsidRDefault="008B2ABC">
            <w:pPr>
              <w:widowControl w:val="0"/>
              <w:pBdr>
                <w:top w:val="nil"/>
                <w:left w:val="nil"/>
                <w:bottom w:val="nil"/>
                <w:right w:val="nil"/>
                <w:between w:val="nil"/>
              </w:pBdr>
              <w:spacing w:before="29" w:line="235" w:lineRule="auto"/>
              <w:ind w:left="1109" w:right="50" w:firstLine="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Evaluasi merupakan suatu kegiatan untuk menggali </w:t>
            </w:r>
            <w:proofErr w:type="gramStart"/>
            <w:r>
              <w:rPr>
                <w:rFonts w:ascii="Bookman Old Style" w:eastAsia="Bookman Old Style" w:hAnsi="Bookman Old Style" w:cs="Bookman Old Style"/>
                <w:color w:val="000000"/>
                <w:sz w:val="18"/>
                <w:szCs w:val="18"/>
              </w:rPr>
              <w:t>informasi  peserta</w:t>
            </w:r>
            <w:proofErr w:type="gramEnd"/>
            <w:r>
              <w:rPr>
                <w:rFonts w:ascii="Bookman Old Style" w:eastAsia="Bookman Old Style" w:hAnsi="Bookman Old Style" w:cs="Bookman Old Style"/>
                <w:color w:val="000000"/>
                <w:sz w:val="18"/>
                <w:szCs w:val="18"/>
              </w:rPr>
              <w:t xml:space="preserve"> diklat di dalam menguasai materi yang telah dipelajarinya.  Evaluasi dilakukan setelah proses belajar berlangsung. </w:t>
            </w:r>
          </w:p>
          <w:p w:rsidR="0034465D" w:rsidRDefault="008B2ABC">
            <w:pPr>
              <w:widowControl w:val="0"/>
              <w:pBdr>
                <w:top w:val="nil"/>
                <w:left w:val="nil"/>
                <w:bottom w:val="nil"/>
                <w:right w:val="nil"/>
                <w:between w:val="nil"/>
              </w:pBdr>
              <w:spacing w:before="217" w:line="234" w:lineRule="auto"/>
              <w:ind w:left="1101" w:right="50" w:firstLine="1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Dalam implementasinya evaluasi seringkali dilakukan diakhir proses  bela</w:t>
            </w:r>
            <w:r>
              <w:rPr>
                <w:rFonts w:ascii="Bookman Old Style" w:eastAsia="Bookman Old Style" w:hAnsi="Bookman Old Style" w:cs="Bookman Old Style"/>
                <w:color w:val="000000"/>
                <w:sz w:val="18"/>
                <w:szCs w:val="18"/>
              </w:rPr>
              <w:t>jar, sekalipun sesungguhnya evaluasi dapat dilakukan pada saat  proses belajar berlangsung, karena fungsi evaluasi untuk mengukur  tingkat penguasaan peserta diklat atau kelompok terhadap materi  yang disampaikan, Evaluasi bisa dilaksanakan dengan Pre test</w:t>
            </w:r>
            <w:r>
              <w:rPr>
                <w:rFonts w:ascii="Bookman Old Style" w:eastAsia="Bookman Old Style" w:hAnsi="Bookman Old Style" w:cs="Bookman Old Style"/>
                <w:color w:val="000000"/>
                <w:sz w:val="18"/>
                <w:szCs w:val="18"/>
              </w:rPr>
              <w:t xml:space="preserve"> dan  Post test:</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3293"/>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Pre test  </w:t>
            </w:r>
          </w:p>
          <w:p w:rsidR="0034465D" w:rsidRDefault="008B2ABC">
            <w:pPr>
              <w:widowControl w:val="0"/>
              <w:pBdr>
                <w:top w:val="nil"/>
                <w:left w:val="nil"/>
                <w:bottom w:val="nil"/>
                <w:right w:val="nil"/>
                <w:between w:val="nil"/>
              </w:pBdr>
              <w:spacing w:before="34" w:line="233" w:lineRule="auto"/>
              <w:ind w:left="1533" w:right="47" w:hanging="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Yaitu tes yang diberikan sebelum proses pembelajaran </w:t>
            </w:r>
            <w:proofErr w:type="gramStart"/>
            <w:r>
              <w:rPr>
                <w:rFonts w:ascii="Bookman Old Style" w:eastAsia="Bookman Old Style" w:hAnsi="Bookman Old Style" w:cs="Bookman Old Style"/>
                <w:color w:val="000000"/>
                <w:sz w:val="18"/>
                <w:szCs w:val="18"/>
              </w:rPr>
              <w:t>dengan  tujuan</w:t>
            </w:r>
            <w:proofErr w:type="gramEnd"/>
            <w:r>
              <w:rPr>
                <w:rFonts w:ascii="Bookman Old Style" w:eastAsia="Bookman Old Style" w:hAnsi="Bookman Old Style" w:cs="Bookman Old Style"/>
                <w:color w:val="000000"/>
                <w:sz w:val="18"/>
                <w:szCs w:val="18"/>
              </w:rPr>
              <w:t xml:space="preserve"> untuk mengetahui pemahaman dasar terkait materi yang  akan disampaikan dalam diklat.. </w:t>
            </w:r>
          </w:p>
          <w:p w:rsidR="0034465D" w:rsidRDefault="008B2ABC">
            <w:pPr>
              <w:widowControl w:val="0"/>
              <w:pBdr>
                <w:top w:val="nil"/>
                <w:left w:val="nil"/>
                <w:bottom w:val="nil"/>
                <w:right w:val="nil"/>
                <w:between w:val="nil"/>
              </w:pBdr>
              <w:spacing w:before="219" w:line="240" w:lineRule="auto"/>
              <w:ind w:left="1176"/>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2. </w:t>
            </w:r>
            <w:r>
              <w:rPr>
                <w:rFonts w:ascii="Bookman Old Style" w:eastAsia="Bookman Old Style" w:hAnsi="Bookman Old Style" w:cs="Bookman Old Style"/>
                <w:i/>
                <w:color w:val="000000"/>
                <w:sz w:val="18"/>
                <w:szCs w:val="18"/>
              </w:rPr>
              <w:t xml:space="preserve">Performance Assessment </w:t>
            </w:r>
          </w:p>
          <w:p w:rsidR="0034465D" w:rsidRDefault="008B2ABC">
            <w:pPr>
              <w:widowControl w:val="0"/>
              <w:pBdr>
                <w:top w:val="nil"/>
                <w:left w:val="nil"/>
                <w:bottom w:val="nil"/>
                <w:right w:val="nil"/>
                <w:between w:val="nil"/>
              </w:pBdr>
              <w:spacing w:before="33" w:line="231" w:lineRule="auto"/>
              <w:ind w:left="1535" w:right="47" w:hanging="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222222"/>
                <w:sz w:val="18"/>
                <w:szCs w:val="18"/>
                <w:highlight w:val="white"/>
              </w:rPr>
              <w:t xml:space="preserve">Yaitu penilaian praktek yang dilakukan pada saat </w:t>
            </w:r>
            <w:r>
              <w:rPr>
                <w:rFonts w:ascii="Bookman Old Style" w:eastAsia="Bookman Old Style" w:hAnsi="Bookman Old Style" w:cs="Bookman Old Style"/>
                <w:color w:val="000000"/>
                <w:sz w:val="18"/>
                <w:szCs w:val="18"/>
              </w:rPr>
              <w:t xml:space="preserve">diklat  diselenggarakan </w:t>
            </w:r>
          </w:p>
          <w:p w:rsidR="0034465D" w:rsidRDefault="008B2ABC">
            <w:pPr>
              <w:widowControl w:val="0"/>
              <w:pBdr>
                <w:top w:val="nil"/>
                <w:left w:val="nil"/>
                <w:bottom w:val="nil"/>
                <w:right w:val="nil"/>
                <w:between w:val="nil"/>
              </w:pBdr>
              <w:spacing w:before="221" w:line="240" w:lineRule="auto"/>
              <w:ind w:left="117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Post test  </w:t>
            </w:r>
          </w:p>
          <w:p w:rsidR="0034465D" w:rsidRDefault="008B2ABC">
            <w:pPr>
              <w:widowControl w:val="0"/>
              <w:pBdr>
                <w:top w:val="nil"/>
                <w:left w:val="nil"/>
                <w:bottom w:val="nil"/>
                <w:right w:val="nil"/>
                <w:between w:val="nil"/>
              </w:pBdr>
              <w:spacing w:before="33" w:line="233" w:lineRule="auto"/>
              <w:ind w:left="1528" w:right="47" w:hanging="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Yaitu tes yang diberikan setelah dilaksanakan </w:t>
            </w:r>
            <w:proofErr w:type="gramStart"/>
            <w:r>
              <w:rPr>
                <w:rFonts w:ascii="Bookman Old Style" w:eastAsia="Bookman Old Style" w:hAnsi="Bookman Old Style" w:cs="Bookman Old Style"/>
                <w:color w:val="000000"/>
                <w:sz w:val="18"/>
                <w:szCs w:val="18"/>
              </w:rPr>
              <w:t>proses  pembelajaran</w:t>
            </w:r>
            <w:proofErr w:type="gramEnd"/>
            <w:r>
              <w:rPr>
                <w:rFonts w:ascii="Bookman Old Style" w:eastAsia="Bookman Old Style" w:hAnsi="Bookman Old Style" w:cs="Bookman Old Style"/>
                <w:color w:val="000000"/>
                <w:sz w:val="18"/>
                <w:szCs w:val="18"/>
              </w:rPr>
              <w:t xml:space="preserve"> dengan tujuan untuk mengetahui tingkat  penguasaan materi peserta diklat, dan standar minimum nilai </w:t>
            </w:r>
            <w:r>
              <w:rPr>
                <w:rFonts w:ascii="Bookman Old Style" w:eastAsia="Bookman Old Style" w:hAnsi="Bookman Old Style" w:cs="Bookman Old Style"/>
                <w:color w:val="000000"/>
                <w:sz w:val="18"/>
                <w:szCs w:val="18"/>
              </w:rPr>
              <w:t xml:space="preserve"> untuk kelulusan </w:t>
            </w:r>
            <w:r>
              <w:rPr>
                <w:rFonts w:ascii="Bookman Old Style" w:eastAsia="Bookman Old Style" w:hAnsi="Bookman Old Style" w:cs="Bookman Old Style"/>
                <w:i/>
                <w:color w:val="000000"/>
                <w:sz w:val="18"/>
                <w:szCs w:val="18"/>
              </w:rPr>
              <w:t xml:space="preserve">Post test </w:t>
            </w:r>
            <w:r>
              <w:rPr>
                <w:rFonts w:ascii="Bookman Old Style" w:eastAsia="Bookman Old Style" w:hAnsi="Bookman Old Style" w:cs="Bookman Old Style"/>
                <w:color w:val="000000"/>
                <w:sz w:val="18"/>
                <w:szCs w:val="18"/>
              </w:rPr>
              <w:t>adalah 70.</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2"/>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lastRenderedPageBreak/>
              <w:t xml:space="preserve">V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STANDAR PENDIDIK DAN TENAGA KEPENDIDIKAN DIKLAT</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ind w:right="7296"/>
        <w:jc w:val="right"/>
        <w:rPr>
          <w:color w:val="000000"/>
          <w:sz w:val="18"/>
          <w:szCs w:val="18"/>
        </w:rPr>
      </w:pPr>
      <w:r>
        <w:rPr>
          <w:color w:val="000000"/>
          <w:sz w:val="18"/>
          <w:szCs w:val="18"/>
        </w:rPr>
        <w:t>6</w:t>
      </w:r>
    </w:p>
    <w:tbl>
      <w:tblPr>
        <w:tblStyle w:val="a5"/>
        <w:tblW w:w="15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290"/>
        <w:gridCol w:w="1420"/>
        <w:gridCol w:w="1276"/>
        <w:gridCol w:w="1416"/>
        <w:gridCol w:w="3260"/>
      </w:tblGrid>
      <w:tr w:rsidR="0034465D">
        <w:trPr>
          <w:trHeight w:val="432"/>
        </w:trPr>
        <w:tc>
          <w:tcPr>
            <w:tcW w:w="708"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89"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121" w:right="215"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1" w:lineRule="auto"/>
              <w:ind w:left="267"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465D">
        <w:trPr>
          <w:trHeight w:val="214"/>
        </w:trPr>
        <w:tc>
          <w:tcPr>
            <w:tcW w:w="708"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5906"/>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68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Persyaratan Pendidik  </w:t>
            </w:r>
          </w:p>
          <w:p w:rsidR="0034465D" w:rsidRDefault="008B2ABC">
            <w:pPr>
              <w:widowControl w:val="0"/>
              <w:pBdr>
                <w:top w:val="nil"/>
                <w:left w:val="nil"/>
                <w:bottom w:val="nil"/>
                <w:right w:val="nil"/>
                <w:between w:val="nil"/>
              </w:pBdr>
              <w:spacing w:before="33" w:line="271" w:lineRule="auto"/>
              <w:ind w:left="1110" w:right="47" w:firstLine="44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Pendidik pada diklat Engine Room Simulator </w:t>
            </w:r>
            <w:r>
              <w:rPr>
                <w:rFonts w:ascii="Bookman Old Style" w:eastAsia="Bookman Old Style" w:hAnsi="Bookman Old Style" w:cs="Bookman Old Style"/>
                <w:i/>
                <w:color w:val="000000"/>
                <w:sz w:val="18"/>
                <w:szCs w:val="18"/>
              </w:rPr>
              <w:t xml:space="preserve">(ERS) </w:t>
            </w:r>
            <w:r>
              <w:rPr>
                <w:rFonts w:ascii="Bookman Old Style" w:eastAsia="Bookman Old Style" w:hAnsi="Bookman Old Style" w:cs="Bookman Old Style"/>
                <w:color w:val="000000"/>
                <w:sz w:val="18"/>
                <w:szCs w:val="18"/>
              </w:rPr>
              <w:t xml:space="preserve">harus  mempunyai kualifikasi sebagai berikut : </w:t>
            </w:r>
          </w:p>
          <w:p w:rsidR="0034465D" w:rsidRDefault="008B2ABC">
            <w:pPr>
              <w:widowControl w:val="0"/>
              <w:pBdr>
                <w:top w:val="nil"/>
                <w:left w:val="nil"/>
                <w:bottom w:val="nil"/>
                <w:right w:val="nil"/>
                <w:between w:val="nil"/>
              </w:pBdr>
              <w:spacing w:before="6" w:line="271" w:lineRule="auto"/>
              <w:ind w:left="1533" w:right="53" w:hanging="39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Harus memiliki sertifikat </w:t>
            </w:r>
            <w:r>
              <w:rPr>
                <w:rFonts w:ascii="Bookman Old Style" w:eastAsia="Bookman Old Style" w:hAnsi="Bookman Old Style" w:cs="Bookman Old Style"/>
                <w:i/>
                <w:color w:val="000000"/>
                <w:sz w:val="18"/>
                <w:szCs w:val="18"/>
              </w:rPr>
              <w:t xml:space="preserve">IMO Model Course </w:t>
            </w:r>
            <w:r>
              <w:rPr>
                <w:rFonts w:ascii="Bookman Old Style" w:eastAsia="Bookman Old Style" w:hAnsi="Bookman Old Style" w:cs="Bookman Old Style"/>
                <w:color w:val="000000"/>
                <w:sz w:val="18"/>
                <w:szCs w:val="18"/>
              </w:rPr>
              <w:t xml:space="preserve">6.09 dan sekurang kurangnya 1 (satu) orang pendidik harus memiliki sertifikat TOE  3.12 </w:t>
            </w:r>
          </w:p>
          <w:p w:rsidR="0034465D" w:rsidRDefault="008B2ABC">
            <w:pPr>
              <w:widowControl w:val="0"/>
              <w:pBdr>
                <w:top w:val="nil"/>
                <w:left w:val="nil"/>
                <w:bottom w:val="nil"/>
                <w:right w:val="nil"/>
                <w:between w:val="nil"/>
              </w:pBdr>
              <w:spacing w:before="10" w:line="269" w:lineRule="auto"/>
              <w:ind w:left="1533" w:right="47" w:hanging="42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Memiliki ijazah keahlian minimal ANT/ATT-III </w:t>
            </w:r>
            <w:proofErr w:type="gramStart"/>
            <w:r>
              <w:rPr>
                <w:rFonts w:ascii="Bookman Old Style" w:eastAsia="Bookman Old Style" w:hAnsi="Bookman Old Style" w:cs="Bookman Old Style"/>
                <w:color w:val="000000"/>
                <w:sz w:val="18"/>
                <w:szCs w:val="18"/>
              </w:rPr>
              <w:t>dengan  pengalaman</w:t>
            </w:r>
            <w:proofErr w:type="gramEnd"/>
            <w:r>
              <w:rPr>
                <w:rFonts w:ascii="Bookman Old Style" w:eastAsia="Bookman Old Style" w:hAnsi="Bookman Old Style" w:cs="Bookman Old Style"/>
                <w:color w:val="000000"/>
                <w:sz w:val="18"/>
                <w:szCs w:val="18"/>
              </w:rPr>
              <w:t xml:space="preserve"> berlayar minimal 2 (dua) tahun, atau dokter /  praktisi medis untuk mengampu materi yang berhubungan  dengan penanganan medis di atas kapal. </w:t>
            </w:r>
          </w:p>
          <w:p w:rsidR="0034465D" w:rsidRDefault="008B2ABC">
            <w:pPr>
              <w:widowControl w:val="0"/>
              <w:pBdr>
                <w:top w:val="nil"/>
                <w:left w:val="nil"/>
                <w:bottom w:val="nil"/>
                <w:right w:val="nil"/>
                <w:between w:val="nil"/>
              </w:pBdr>
              <w:spacing w:before="72" w:line="240" w:lineRule="auto"/>
              <w:ind w:left="1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Memiliki sertifikat Engine Room Simulator </w:t>
            </w:r>
            <w:r>
              <w:rPr>
                <w:rFonts w:ascii="Bookman Old Style" w:eastAsia="Bookman Old Style" w:hAnsi="Bookman Old Style" w:cs="Bookman Old Style"/>
                <w:i/>
                <w:color w:val="000000"/>
                <w:sz w:val="18"/>
                <w:szCs w:val="18"/>
              </w:rPr>
              <w:t>(E</w:t>
            </w:r>
            <w:r>
              <w:rPr>
                <w:rFonts w:ascii="Bookman Old Style" w:eastAsia="Bookman Old Style" w:hAnsi="Bookman Old Style" w:cs="Bookman Old Style"/>
                <w:i/>
                <w:color w:val="000000"/>
                <w:sz w:val="18"/>
                <w:szCs w:val="18"/>
              </w:rPr>
              <w:t>RS)</w:t>
            </w:r>
            <w:r>
              <w:rPr>
                <w:rFonts w:ascii="Bookman Old Style" w:eastAsia="Bookman Old Style" w:hAnsi="Bookman Old Style" w:cs="Bookman Old Style"/>
                <w:color w:val="000000"/>
                <w:sz w:val="18"/>
                <w:szCs w:val="18"/>
              </w:rPr>
              <w:t xml:space="preserve">.  </w:t>
            </w:r>
          </w:p>
          <w:p w:rsidR="0034465D" w:rsidRDefault="008B2ABC">
            <w:pPr>
              <w:widowControl w:val="0"/>
              <w:pBdr>
                <w:top w:val="nil"/>
                <w:left w:val="nil"/>
                <w:bottom w:val="nil"/>
                <w:right w:val="nil"/>
                <w:between w:val="nil"/>
              </w:pBdr>
              <w:spacing w:before="29" w:line="270" w:lineRule="auto"/>
              <w:ind w:left="1525" w:right="47" w:hanging="41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Khusus untuk pengajar/ Instruktur dan Asisten Pengajar </w:t>
            </w:r>
            <w:proofErr w:type="gramStart"/>
            <w:r>
              <w:rPr>
                <w:rFonts w:ascii="Bookman Old Style" w:eastAsia="Bookman Old Style" w:hAnsi="Bookman Old Style" w:cs="Bookman Old Style"/>
                <w:color w:val="000000"/>
                <w:sz w:val="18"/>
                <w:szCs w:val="18"/>
              </w:rPr>
              <w:t>pada  program</w:t>
            </w:r>
            <w:proofErr w:type="gramEnd"/>
            <w:r>
              <w:rPr>
                <w:rFonts w:ascii="Bookman Old Style" w:eastAsia="Bookman Old Style" w:hAnsi="Bookman Old Style" w:cs="Bookman Old Style"/>
                <w:color w:val="000000"/>
                <w:sz w:val="18"/>
                <w:szCs w:val="18"/>
              </w:rPr>
              <w:t xml:space="preserve"> diklat Engine Room Simulator </w:t>
            </w:r>
            <w:r>
              <w:rPr>
                <w:rFonts w:ascii="Bookman Old Style" w:eastAsia="Bookman Old Style" w:hAnsi="Bookman Old Style" w:cs="Bookman Old Style"/>
                <w:i/>
                <w:color w:val="000000"/>
                <w:sz w:val="18"/>
                <w:szCs w:val="18"/>
              </w:rPr>
              <w:t xml:space="preserve">(ERS), </w:t>
            </w:r>
            <w:r>
              <w:rPr>
                <w:rFonts w:ascii="Bookman Old Style" w:eastAsia="Bookman Old Style" w:hAnsi="Bookman Old Style" w:cs="Bookman Old Style"/>
                <w:color w:val="000000"/>
                <w:sz w:val="18"/>
                <w:szCs w:val="18"/>
              </w:rPr>
              <w:t>tidak diwajibkan  memenuhi persyaratan sebagaimana tersebut pada diktum  huruf (2) dan (3), apabila yang bersangkutan adalah seorang  yang me</w:t>
            </w:r>
            <w:r>
              <w:rPr>
                <w:rFonts w:ascii="Bookman Old Style" w:eastAsia="Bookman Old Style" w:hAnsi="Bookman Old Style" w:cs="Bookman Old Style"/>
                <w:color w:val="000000"/>
                <w:sz w:val="18"/>
                <w:szCs w:val="18"/>
              </w:rPr>
              <w:t xml:space="preserve">miliki ijazah kepelautan dengan kompetensi Manajemen  Level. </w:t>
            </w:r>
          </w:p>
          <w:p w:rsidR="0034465D" w:rsidRDefault="008B2ABC">
            <w:pPr>
              <w:widowControl w:val="0"/>
              <w:pBdr>
                <w:top w:val="nil"/>
                <w:left w:val="nil"/>
                <w:bottom w:val="nil"/>
                <w:right w:val="nil"/>
                <w:between w:val="nil"/>
              </w:pBdr>
              <w:spacing w:before="11" w:line="270" w:lineRule="auto"/>
              <w:ind w:left="1525" w:right="46" w:hanging="407"/>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Instruktur praktikum wajib memiliki sertifikat pengoperasian  Simulator atau Laboratorium atau peralatan praktek lainnya  yang berkaitan dengan kegiatan praktek demonstrasi  kompetensi kepelautan sesuai ketentuan </w:t>
            </w:r>
            <w:r>
              <w:rPr>
                <w:rFonts w:ascii="Bookman Old Style" w:eastAsia="Bookman Old Style" w:hAnsi="Bookman Old Style" w:cs="Bookman Old Style"/>
                <w:i/>
                <w:color w:val="000000"/>
                <w:sz w:val="18"/>
                <w:szCs w:val="18"/>
              </w:rPr>
              <w:t xml:space="preserve">STCW </w:t>
            </w:r>
            <w:r>
              <w:rPr>
                <w:rFonts w:ascii="Bookman Old Style" w:eastAsia="Bookman Old Style" w:hAnsi="Bookman Old Style" w:cs="Bookman Old Style"/>
                <w:color w:val="000000"/>
                <w:sz w:val="18"/>
                <w:szCs w:val="18"/>
              </w:rPr>
              <w:t xml:space="preserve">1978  Amandemen 2010 </w:t>
            </w:r>
            <w:r>
              <w:rPr>
                <w:rFonts w:ascii="Bookman Old Style" w:eastAsia="Bookman Old Style" w:hAnsi="Bookman Old Style" w:cs="Bookman Old Style"/>
                <w:i/>
                <w:color w:val="000000"/>
                <w:sz w:val="18"/>
                <w:szCs w:val="18"/>
              </w:rPr>
              <w:t xml:space="preserve">Regulation </w:t>
            </w:r>
            <w:r>
              <w:rPr>
                <w:rFonts w:ascii="Bookman Old Style" w:eastAsia="Bookman Old Style" w:hAnsi="Bookman Old Style" w:cs="Bookman Old Style"/>
                <w:color w:val="000000"/>
                <w:sz w:val="18"/>
                <w:szCs w:val="18"/>
              </w:rPr>
              <w:t>1 S</w:t>
            </w:r>
            <w:r>
              <w:rPr>
                <w:rFonts w:ascii="Bookman Old Style" w:eastAsia="Bookman Old Style" w:hAnsi="Bookman Old Style" w:cs="Bookman Old Style"/>
                <w:color w:val="000000"/>
                <w:sz w:val="18"/>
                <w:szCs w:val="18"/>
              </w:rPr>
              <w:t xml:space="preserve">ection </w:t>
            </w:r>
            <w:r>
              <w:rPr>
                <w:rFonts w:ascii="Bookman Old Style" w:eastAsia="Bookman Old Style" w:hAnsi="Bookman Old Style" w:cs="Bookman Old Style"/>
                <w:i/>
                <w:color w:val="000000"/>
                <w:sz w:val="18"/>
                <w:szCs w:val="18"/>
              </w:rPr>
              <w:t xml:space="preserve">A, table </w:t>
            </w:r>
            <w:r>
              <w:rPr>
                <w:rFonts w:ascii="Bookman Old Style" w:eastAsia="Bookman Old Style" w:hAnsi="Bookman Old Style" w:cs="Bookman Old Style"/>
                <w:color w:val="000000"/>
                <w:sz w:val="18"/>
                <w:szCs w:val="18"/>
              </w:rPr>
              <w:t xml:space="preserve">A-III/1, A-VIII/2,  B-VIII/2 dan mengacu </w:t>
            </w:r>
            <w:r>
              <w:rPr>
                <w:rFonts w:ascii="Bookman Old Style" w:eastAsia="Bookman Old Style" w:hAnsi="Bookman Old Style" w:cs="Bookman Old Style"/>
                <w:i/>
                <w:color w:val="000000"/>
                <w:sz w:val="18"/>
                <w:szCs w:val="18"/>
              </w:rPr>
              <w:t xml:space="preserve">IMO Model Course </w:t>
            </w:r>
            <w:r>
              <w:rPr>
                <w:rFonts w:ascii="Bookman Old Style" w:eastAsia="Bookman Old Style" w:hAnsi="Bookman Old Style" w:cs="Bookman Old Style"/>
                <w:color w:val="000000"/>
                <w:sz w:val="18"/>
                <w:szCs w:val="18"/>
              </w:rPr>
              <w:t>2.07.</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633"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1058"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1694"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0,88% </w:t>
            </w:r>
          </w:p>
          <w:p w:rsidR="0034465D" w:rsidRDefault="008B2ABC">
            <w:pPr>
              <w:widowControl w:val="0"/>
              <w:pBdr>
                <w:top w:val="nil"/>
                <w:left w:val="nil"/>
                <w:bottom w:val="nil"/>
                <w:right w:val="nil"/>
                <w:between w:val="nil"/>
              </w:pBdr>
              <w:spacing w:before="633"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0,88% </w:t>
            </w:r>
          </w:p>
          <w:p w:rsidR="0034465D" w:rsidRDefault="008B2ABC">
            <w:pPr>
              <w:widowControl w:val="0"/>
              <w:pBdr>
                <w:top w:val="nil"/>
                <w:left w:val="nil"/>
                <w:bottom w:val="nil"/>
                <w:right w:val="nil"/>
                <w:between w:val="nil"/>
              </w:pBdr>
              <w:spacing w:before="1058"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0,88% </w:t>
            </w:r>
          </w:p>
          <w:p w:rsidR="0034465D" w:rsidRDefault="008B2ABC">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0,88% </w:t>
            </w:r>
          </w:p>
          <w:p w:rsidR="0034465D" w:rsidRDefault="008B2ABC">
            <w:pPr>
              <w:widowControl w:val="0"/>
              <w:pBdr>
                <w:top w:val="nil"/>
                <w:left w:val="nil"/>
                <w:bottom w:val="nil"/>
                <w:right w:val="nil"/>
                <w:between w:val="nil"/>
              </w:pBdr>
              <w:spacing w:before="1694"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0,88%</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3413"/>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68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Persyaratan Tenaga Kependidikan. </w:t>
            </w:r>
          </w:p>
          <w:p w:rsidR="0034465D" w:rsidRDefault="008B2ABC">
            <w:pPr>
              <w:widowControl w:val="0"/>
              <w:pBdr>
                <w:top w:val="nil"/>
                <w:left w:val="nil"/>
                <w:bottom w:val="nil"/>
                <w:right w:val="nil"/>
                <w:between w:val="nil"/>
              </w:pBdr>
              <w:spacing w:before="29" w:line="271" w:lineRule="auto"/>
              <w:ind w:left="1532" w:right="51" w:hanging="398"/>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Tenaga Kependidikan pada lembaga diklat kepelautan </w:t>
            </w:r>
            <w:proofErr w:type="gramStart"/>
            <w:r>
              <w:rPr>
                <w:rFonts w:ascii="Bookman Old Style" w:eastAsia="Bookman Old Style" w:hAnsi="Bookman Old Style" w:cs="Bookman Old Style"/>
                <w:color w:val="000000"/>
                <w:sz w:val="18"/>
                <w:szCs w:val="18"/>
              </w:rPr>
              <w:t>harus  memiliki</w:t>
            </w:r>
            <w:proofErr w:type="gramEnd"/>
            <w:r>
              <w:rPr>
                <w:rFonts w:ascii="Bookman Old Style" w:eastAsia="Bookman Old Style" w:hAnsi="Bookman Old Style" w:cs="Bookman Old Style"/>
                <w:color w:val="000000"/>
                <w:sz w:val="18"/>
                <w:szCs w:val="18"/>
              </w:rPr>
              <w:t xml:space="preserve"> kualifikasi, kompetensi, dan sertifikasi sesuai dengan  bidang tugasnya. </w:t>
            </w:r>
          </w:p>
          <w:p w:rsidR="0034465D" w:rsidRDefault="008B2ABC">
            <w:pPr>
              <w:widowControl w:val="0"/>
              <w:pBdr>
                <w:top w:val="nil"/>
                <w:left w:val="nil"/>
                <w:bottom w:val="nil"/>
                <w:right w:val="nil"/>
                <w:between w:val="nil"/>
              </w:pBdr>
              <w:spacing w:before="10" w:line="266" w:lineRule="auto"/>
              <w:ind w:left="1536" w:right="50" w:hanging="42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Tenaga kependidikan pada Lembaga Diklat Kepelautan  sekurang – kurangnya terdiri atas : </w:t>
            </w:r>
          </w:p>
          <w:p w:rsidR="0034465D" w:rsidRDefault="008B2ABC">
            <w:pPr>
              <w:widowControl w:val="0"/>
              <w:pBdr>
                <w:top w:val="nil"/>
                <w:left w:val="nil"/>
                <w:bottom w:val="nil"/>
                <w:right w:val="nil"/>
                <w:between w:val="nil"/>
              </w:pBdr>
              <w:spacing w:before="14" w:line="271" w:lineRule="auto"/>
              <w:ind w:left="1958" w:right="102" w:hanging="424"/>
              <w:rPr>
                <w:rFonts w:ascii="Bookman Old Style" w:eastAsia="Bookman Old Style" w:hAnsi="Bookman Old Style" w:cs="Bookman Old Style"/>
                <w:color w:val="000000"/>
                <w:sz w:val="18"/>
                <w:szCs w:val="18"/>
              </w:rPr>
            </w:pPr>
            <w:r>
              <w:rPr>
                <w:color w:val="000000"/>
                <w:sz w:val="18"/>
                <w:szCs w:val="18"/>
              </w:rPr>
              <w:t xml:space="preserve">a. </w:t>
            </w:r>
            <w:r>
              <w:rPr>
                <w:rFonts w:ascii="Bookman Old Style" w:eastAsia="Bookman Old Style" w:hAnsi="Bookman Old Style" w:cs="Bookman Old Style"/>
                <w:color w:val="000000"/>
                <w:sz w:val="18"/>
                <w:szCs w:val="18"/>
              </w:rPr>
              <w:t xml:space="preserve">Ketua/ Direktur/ </w:t>
            </w:r>
            <w:r>
              <w:rPr>
                <w:rFonts w:ascii="Bookman Old Style" w:eastAsia="Bookman Old Style" w:hAnsi="Bookman Old Style" w:cs="Bookman Old Style"/>
                <w:color w:val="000000"/>
                <w:sz w:val="18"/>
                <w:szCs w:val="18"/>
              </w:rPr>
              <w:t xml:space="preserve">Kepala/ Wakil Ketua/ Wakil Direktur/ Wakil Kepala Lembaga Diklat Kepelautan; </w:t>
            </w:r>
          </w:p>
          <w:p w:rsidR="0034465D" w:rsidRDefault="008B2ABC">
            <w:pPr>
              <w:widowControl w:val="0"/>
              <w:pBdr>
                <w:top w:val="nil"/>
                <w:left w:val="nil"/>
                <w:bottom w:val="nil"/>
                <w:right w:val="nil"/>
                <w:between w:val="nil"/>
              </w:pBdr>
              <w:spacing w:before="10" w:line="240" w:lineRule="auto"/>
              <w:ind w:left="1538"/>
              <w:rPr>
                <w:rFonts w:ascii="Bookman Old Style" w:eastAsia="Bookman Old Style" w:hAnsi="Bookman Old Style" w:cs="Bookman Old Style"/>
                <w:color w:val="000000"/>
                <w:sz w:val="18"/>
                <w:szCs w:val="18"/>
              </w:rPr>
            </w:pPr>
            <w:r>
              <w:rPr>
                <w:color w:val="000000"/>
                <w:sz w:val="18"/>
                <w:szCs w:val="18"/>
              </w:rPr>
              <w:t xml:space="preserve">b. </w:t>
            </w:r>
            <w:r>
              <w:rPr>
                <w:rFonts w:ascii="Bookman Old Style" w:eastAsia="Bookman Old Style" w:hAnsi="Bookman Old Style" w:cs="Bookman Old Style"/>
                <w:color w:val="000000"/>
                <w:sz w:val="18"/>
                <w:szCs w:val="18"/>
              </w:rPr>
              <w:t xml:space="preserve">Tenaga administrasi; </w:t>
            </w:r>
          </w:p>
          <w:p w:rsidR="0034465D" w:rsidRDefault="008B2ABC">
            <w:pPr>
              <w:widowControl w:val="0"/>
              <w:pBdr>
                <w:top w:val="nil"/>
                <w:left w:val="nil"/>
                <w:bottom w:val="nil"/>
                <w:right w:val="nil"/>
                <w:between w:val="nil"/>
              </w:pBdr>
              <w:spacing w:before="29" w:line="240" w:lineRule="auto"/>
              <w:ind w:left="1535"/>
              <w:rPr>
                <w:rFonts w:ascii="Bookman Old Style" w:eastAsia="Bookman Old Style" w:hAnsi="Bookman Old Style" w:cs="Bookman Old Style"/>
                <w:color w:val="000000"/>
                <w:sz w:val="18"/>
                <w:szCs w:val="18"/>
              </w:rPr>
            </w:pPr>
            <w:r>
              <w:rPr>
                <w:color w:val="000000"/>
                <w:sz w:val="18"/>
                <w:szCs w:val="18"/>
              </w:rPr>
              <w:t xml:space="preserve">c. </w:t>
            </w:r>
            <w:r>
              <w:rPr>
                <w:rFonts w:ascii="Bookman Old Style" w:eastAsia="Bookman Old Style" w:hAnsi="Bookman Old Style" w:cs="Bookman Old Style"/>
                <w:color w:val="000000"/>
                <w:sz w:val="18"/>
                <w:szCs w:val="18"/>
              </w:rPr>
              <w:t xml:space="preserve">Tenaga perpustakaan; </w:t>
            </w:r>
          </w:p>
          <w:p w:rsidR="0034465D" w:rsidRDefault="008B2ABC">
            <w:pPr>
              <w:widowControl w:val="0"/>
              <w:pBdr>
                <w:top w:val="nil"/>
                <w:left w:val="nil"/>
                <w:bottom w:val="nil"/>
                <w:right w:val="nil"/>
                <w:between w:val="nil"/>
              </w:pBdr>
              <w:spacing w:before="33" w:line="240" w:lineRule="auto"/>
              <w:ind w:left="1534"/>
              <w:rPr>
                <w:rFonts w:ascii="Bookman Old Style" w:eastAsia="Bookman Old Style" w:hAnsi="Bookman Old Style" w:cs="Bookman Old Style"/>
                <w:color w:val="000000"/>
                <w:sz w:val="18"/>
                <w:szCs w:val="18"/>
              </w:rPr>
            </w:pPr>
            <w:r>
              <w:rPr>
                <w:color w:val="000000"/>
                <w:sz w:val="18"/>
                <w:szCs w:val="18"/>
              </w:rPr>
              <w:t xml:space="preserve">d. </w:t>
            </w:r>
            <w:r>
              <w:rPr>
                <w:rFonts w:ascii="Bookman Old Style" w:eastAsia="Bookman Old Style" w:hAnsi="Bookman Old Style" w:cs="Bookman Old Style"/>
                <w:color w:val="000000"/>
                <w:sz w:val="18"/>
                <w:szCs w:val="18"/>
              </w:rPr>
              <w:t xml:space="preserve">Tenaga Laboratorium dan Simulator </w:t>
            </w:r>
          </w:p>
          <w:p w:rsidR="0034465D" w:rsidRDefault="008B2ABC">
            <w:pPr>
              <w:widowControl w:val="0"/>
              <w:pBdr>
                <w:top w:val="nil"/>
                <w:left w:val="nil"/>
                <w:bottom w:val="nil"/>
                <w:right w:val="nil"/>
                <w:between w:val="nil"/>
              </w:pBdr>
              <w:spacing w:before="33"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Tenaga laboraturium dan simulator diatur dengan  </w:t>
            </w:r>
          </w:p>
          <w:p w:rsidR="0034465D" w:rsidRDefault="008B2ABC">
            <w:pPr>
              <w:widowControl w:val="0"/>
              <w:pBdr>
                <w:top w:val="nil"/>
                <w:left w:val="nil"/>
                <w:bottom w:val="nil"/>
                <w:right w:val="nil"/>
                <w:between w:val="nil"/>
              </w:pBdr>
              <w:spacing w:before="34" w:line="240" w:lineRule="auto"/>
              <w:ind w:left="1961"/>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peraturan</w:t>
            </w:r>
            <w:proofErr w:type="gramEnd"/>
            <w:r>
              <w:rPr>
                <w:rFonts w:ascii="Bookman Old Style" w:eastAsia="Bookman Old Style" w:hAnsi="Bookman Old Style" w:cs="Bookman Old Style"/>
                <w:color w:val="000000"/>
                <w:sz w:val="18"/>
                <w:szCs w:val="18"/>
              </w:rPr>
              <w:t xml:space="preserve"> tersendiri. </w:t>
            </w:r>
          </w:p>
          <w:p w:rsidR="0034465D" w:rsidRDefault="008B2ABC">
            <w:pPr>
              <w:widowControl w:val="0"/>
              <w:pBdr>
                <w:top w:val="nil"/>
                <w:left w:val="nil"/>
                <w:bottom w:val="nil"/>
                <w:right w:val="nil"/>
                <w:between w:val="nil"/>
              </w:pBdr>
              <w:spacing w:before="29" w:line="240" w:lineRule="auto"/>
              <w:ind w:right="1125"/>
              <w:jc w:val="right"/>
              <w:rPr>
                <w:rFonts w:ascii="Bookman Old Style" w:eastAsia="Bookman Old Style" w:hAnsi="Bookman Old Style" w:cs="Bookman Old Style"/>
                <w:color w:val="000000"/>
                <w:sz w:val="18"/>
                <w:szCs w:val="18"/>
              </w:rPr>
            </w:pPr>
            <w:r>
              <w:rPr>
                <w:color w:val="000000"/>
                <w:sz w:val="18"/>
                <w:szCs w:val="18"/>
              </w:rPr>
              <w:t xml:space="preserve">e. </w:t>
            </w:r>
            <w:r>
              <w:rPr>
                <w:rFonts w:ascii="Bookman Old Style" w:eastAsia="Bookman Old Style" w:hAnsi="Bookman Old Style" w:cs="Bookman Old Style"/>
                <w:color w:val="000000"/>
                <w:sz w:val="18"/>
                <w:szCs w:val="18"/>
              </w:rPr>
              <w:t>Tenaga kebersihan Lembaga Diklat Kepelautan;</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637"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0,5 % </w:t>
            </w:r>
          </w:p>
          <w:p w:rsidR="0034465D" w:rsidRDefault="008B2ABC">
            <w:pPr>
              <w:widowControl w:val="0"/>
              <w:pBdr>
                <w:top w:val="nil"/>
                <w:left w:val="nil"/>
                <w:bottom w:val="nil"/>
                <w:right w:val="nil"/>
                <w:between w:val="nil"/>
              </w:pBdr>
              <w:spacing w:before="637"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0,5% </w:t>
            </w:r>
          </w:p>
          <w:p w:rsidR="0034465D" w:rsidRDefault="008B2ABC">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0,5%</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ind w:right="7295"/>
        <w:jc w:val="right"/>
        <w:rPr>
          <w:color w:val="000000"/>
          <w:sz w:val="18"/>
          <w:szCs w:val="18"/>
        </w:rPr>
      </w:pPr>
      <w:r>
        <w:rPr>
          <w:color w:val="000000"/>
          <w:sz w:val="18"/>
          <w:szCs w:val="18"/>
        </w:rPr>
        <w:t>7</w:t>
      </w:r>
    </w:p>
    <w:tbl>
      <w:tblPr>
        <w:tblStyle w:val="a6"/>
        <w:tblW w:w="15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290"/>
        <w:gridCol w:w="1420"/>
        <w:gridCol w:w="1276"/>
        <w:gridCol w:w="1416"/>
        <w:gridCol w:w="3260"/>
      </w:tblGrid>
      <w:tr w:rsidR="0034465D">
        <w:trPr>
          <w:trHeight w:val="432"/>
        </w:trPr>
        <w:tc>
          <w:tcPr>
            <w:tcW w:w="708"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89"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121" w:right="215"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1" w:lineRule="auto"/>
              <w:ind w:left="267"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465D">
        <w:trPr>
          <w:trHeight w:val="214"/>
        </w:trPr>
        <w:tc>
          <w:tcPr>
            <w:tcW w:w="708"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644"/>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530"/>
              <w:rPr>
                <w:rFonts w:ascii="Bookman Old Style" w:eastAsia="Bookman Old Style" w:hAnsi="Bookman Old Style" w:cs="Bookman Old Style"/>
                <w:color w:val="000000"/>
                <w:sz w:val="18"/>
                <w:szCs w:val="18"/>
              </w:rPr>
            </w:pPr>
            <w:r>
              <w:rPr>
                <w:color w:val="000000"/>
                <w:sz w:val="18"/>
                <w:szCs w:val="18"/>
              </w:rPr>
              <w:t xml:space="preserve">f. </w:t>
            </w:r>
            <w:r>
              <w:rPr>
                <w:rFonts w:ascii="Bookman Old Style" w:eastAsia="Bookman Old Style" w:hAnsi="Bookman Old Style" w:cs="Bookman Old Style"/>
                <w:color w:val="000000"/>
                <w:sz w:val="18"/>
                <w:szCs w:val="18"/>
              </w:rPr>
              <w:t>Teknisi sumber belajar.</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0,5% </w:t>
            </w:r>
          </w:p>
          <w:p w:rsidR="0034465D" w:rsidRDefault="008B2ABC">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0,5%</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256"/>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VI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STANDAR SARANA DAN PRASARANA DIKLAT</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A.Peralatan</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Ruang belajar/ ruang kelas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30 peserta</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3"/>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31"/>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Overhead Projector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Blackboard/ whiteboard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33"/>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Computer equipment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4"/>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Engine room simulator </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6"/>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 slow speed main propulsion turbocharged diesel engine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6"/>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 steam boiler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3"/>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6"/>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 waste-heat steam boiler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431"/>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231" w:right="55" w:hanging="104"/>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Auxiliary machinery and equipment needed to support the main engine and  operate the engine-room and ship</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6"/>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-Control room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6"/>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-Instructor unit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4"/>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6"/>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-Separate rooms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6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30"/>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Standard Operational Procedures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7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2"/>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An example of simulator installation layout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432"/>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8</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Paper works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set</w:t>
            </w: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5"/>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B.Teaching Aids</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34465D">
        <w:trPr>
          <w:trHeight w:val="232"/>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481"/>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A1 Instructor Manual and Its Appendixes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0,04 %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231"/>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481"/>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A2 Videos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0,04 %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232"/>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481"/>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V1 Efficiency Operational Of Marine Diesel Engine Code. no.693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0,04 %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rPr>
                <w:rFonts w:ascii="Bookman Old Style" w:eastAsia="Bookman Old Style" w:hAnsi="Bookman Old Style" w:cs="Bookman Old Style"/>
                <w:b/>
                <w:color w:val="000000"/>
                <w:sz w:val="18"/>
                <w:szCs w:val="18"/>
              </w:rPr>
            </w:pPr>
            <w:r w:rsidRPr="008B2ABC">
              <w:rPr>
                <w:rFonts w:ascii="Bookman Old Style" w:eastAsia="Bookman Old Style" w:hAnsi="Bookman Old Style" w:cs="Bookman Old Style"/>
                <w:b/>
                <w:sz w:val="18"/>
                <w:szCs w:val="18"/>
                <w:highlight w:val="red"/>
              </w:rPr>
              <w:t>Belum Tersedia</w:t>
            </w:r>
          </w:p>
        </w:tc>
      </w:tr>
      <w:tr w:rsidR="0034465D">
        <w:trPr>
          <w:trHeight w:val="223"/>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471"/>
              <w:rPr>
                <w:rFonts w:ascii="Bookman Old Style" w:eastAsia="Bookman Old Style" w:hAnsi="Bookman Old Style" w:cs="Bookman Old Style"/>
                <w:i/>
                <w:color w:val="000000"/>
                <w:sz w:val="18"/>
                <w:szCs w:val="18"/>
              </w:rPr>
            </w:pP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i/>
                <w:color w:val="000000"/>
                <w:sz w:val="18"/>
                <w:szCs w:val="18"/>
              </w:rPr>
              <w:t xml:space="preserve">V2 Personal Safety in The Engine Room Code. No. 556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0,04 %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sz w:val="18"/>
                <w:szCs w:val="18"/>
              </w:rPr>
              <w:t>Tersedia</w:t>
            </w:r>
          </w:p>
        </w:tc>
      </w:tr>
      <w:tr w:rsidR="0034465D">
        <w:trPr>
          <w:trHeight w:val="232"/>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481"/>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 xml:space="preserve">A3 PC Base Aids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0,04 %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838"/>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P1 Engineering CBT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0,04 %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22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838"/>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P2 Basic Steam Turbine Plant Operation CD ROM Code no. 817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0,04 %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223"/>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Videos</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748"/>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839" w:right="48" w:hanging="358"/>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R1 </w:t>
            </w:r>
            <w:r>
              <w:rPr>
                <w:rFonts w:ascii="Bookman Old Style" w:eastAsia="Bookman Old Style" w:hAnsi="Bookman Old Style" w:cs="Bookman Old Style"/>
                <w:i/>
                <w:color w:val="000000"/>
                <w:sz w:val="18"/>
                <w:szCs w:val="18"/>
              </w:rPr>
              <w:t>The International Convention on Standards of Training</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i/>
                <w:color w:val="000000"/>
                <w:sz w:val="18"/>
                <w:szCs w:val="18"/>
              </w:rPr>
              <w:t>Certification and Watchkeeping for Seafarers</w:t>
            </w:r>
            <w:r>
              <w:rPr>
                <w:rFonts w:ascii="Bookman Old Style" w:eastAsia="Bookman Old Style" w:hAnsi="Bookman Old Style" w:cs="Bookman Old Style"/>
                <w:color w:val="000000"/>
                <w:sz w:val="18"/>
                <w:szCs w:val="18"/>
              </w:rPr>
              <w:t>, IMO Sales Number : IMO-938E, ISBN  92-801-6091-5</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6"/>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D.Buku Teks</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1"/>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Buku Referensi yang digunakan :</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44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839" w:right="175" w:hanging="357"/>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W1 Safety Digest of Marine accident Investigation Branch are available  at www.maib.dtlr.gov.uk</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ind w:right="7296"/>
        <w:jc w:val="right"/>
        <w:rPr>
          <w:color w:val="000000"/>
          <w:sz w:val="18"/>
          <w:szCs w:val="18"/>
        </w:rPr>
      </w:pPr>
      <w:r>
        <w:rPr>
          <w:color w:val="000000"/>
          <w:sz w:val="18"/>
          <w:szCs w:val="18"/>
        </w:rPr>
        <w:t>8</w:t>
      </w:r>
    </w:p>
    <w:tbl>
      <w:tblPr>
        <w:tblStyle w:val="a7"/>
        <w:tblW w:w="15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290"/>
        <w:gridCol w:w="1420"/>
        <w:gridCol w:w="1276"/>
        <w:gridCol w:w="1416"/>
        <w:gridCol w:w="3260"/>
      </w:tblGrid>
      <w:tr w:rsidR="0034465D">
        <w:trPr>
          <w:trHeight w:val="432"/>
        </w:trPr>
        <w:tc>
          <w:tcPr>
            <w:tcW w:w="708"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89"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121" w:right="215"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1" w:lineRule="auto"/>
              <w:ind w:left="267"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465D">
        <w:trPr>
          <w:trHeight w:val="214"/>
        </w:trPr>
        <w:tc>
          <w:tcPr>
            <w:tcW w:w="708"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752"/>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68" w:lineRule="auto"/>
              <w:ind w:left="831" w:right="50" w:hanging="350"/>
              <w:jc w:val="both"/>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W2 The Nautical Institute site carries an extensive section under its  marine accident investigation scheme at  www.nautinst.org/marineac.htm</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rPr>
                <w:rFonts w:ascii="Bookman Old Style" w:eastAsia="Bookman Old Style" w:hAnsi="Bookman Old Style" w:cs="Bookman Old Style"/>
                <w:color w:val="000000"/>
                <w:sz w:val="18"/>
                <w:szCs w:val="18"/>
              </w:rPr>
            </w:pPr>
            <w:r w:rsidRPr="008B2ABC">
              <w:rPr>
                <w:rFonts w:ascii="Bookman Old Style" w:eastAsia="Bookman Old Style" w:hAnsi="Bookman Old Style" w:cs="Bookman Old Style"/>
                <w:sz w:val="18"/>
                <w:szCs w:val="18"/>
                <w:highlight w:val="red"/>
              </w:rPr>
              <w:t>Belum Tersedia</w:t>
            </w:r>
          </w:p>
        </w:tc>
      </w:tr>
      <w:tr w:rsidR="0034465D">
        <w:trPr>
          <w:trHeight w:val="508"/>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67" w:lineRule="auto"/>
              <w:ind w:left="839" w:right="53" w:hanging="358"/>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B1 Taylor D.A, Introduction to marine engineering revised second  edition, butterword-heinemann,1999 ISBN 07506 2530 9</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rsidTr="008B2ABC">
        <w:trPr>
          <w:trHeight w:val="733"/>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837" w:right="106" w:hanging="355"/>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B2 </w:t>
            </w:r>
            <w:r>
              <w:rPr>
                <w:rFonts w:ascii="Bookman Old Style" w:eastAsia="Bookman Old Style" w:hAnsi="Bookman Old Style" w:cs="Bookman Old Style"/>
                <w:i/>
                <w:color w:val="000000"/>
                <w:sz w:val="18"/>
                <w:szCs w:val="18"/>
              </w:rPr>
              <w:t xml:space="preserve">Doug woodyard (Editor)Pounder’s Marine Diesel Engine 7th edition </w:t>
            </w:r>
            <w:r>
              <w:rPr>
                <w:rFonts w:ascii="Bookman Old Style" w:eastAsia="Bookman Old Style" w:hAnsi="Bookman Old Style" w:cs="Bookman Old Style"/>
                <w:color w:val="000000"/>
                <w:sz w:val="18"/>
                <w:szCs w:val="18"/>
              </w:rPr>
              <w:t>butterword-heinemann,1998 ISBN 07506 2583 X</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507"/>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838" w:right="113" w:hanging="357"/>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B3 Mc. Grorge H.D Marine auxiliary Machinery, </w:t>
            </w:r>
            <w:r>
              <w:rPr>
                <w:rFonts w:ascii="Bookman Old Style" w:eastAsia="Bookman Old Style" w:hAnsi="Bookman Old Style" w:cs="Bookman Old Style"/>
                <w:i/>
                <w:color w:val="000000"/>
                <w:sz w:val="18"/>
                <w:szCs w:val="18"/>
              </w:rPr>
              <w:t xml:space="preserve">7th edition </w:t>
            </w:r>
            <w:r>
              <w:rPr>
                <w:rFonts w:ascii="Bookman Old Style" w:eastAsia="Bookman Old Style" w:hAnsi="Bookman Old Style" w:cs="Bookman Old Style"/>
                <w:color w:val="000000"/>
                <w:sz w:val="18"/>
                <w:szCs w:val="18"/>
              </w:rPr>
              <w:t>butterword heinemann,1998 ISBN 07506 4398 6</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464"/>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B4 </w:t>
            </w:r>
            <w:r>
              <w:rPr>
                <w:rFonts w:ascii="Bookman Old Style" w:eastAsia="Bookman Old Style" w:hAnsi="Bookman Old Style" w:cs="Bookman Old Style"/>
                <w:i/>
                <w:color w:val="000000"/>
                <w:sz w:val="18"/>
                <w:szCs w:val="18"/>
              </w:rPr>
              <w:t>Instruction Manual for the main propulsion plant being simulated</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326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rPr>
                <w:rFonts w:ascii="Bookman Old Style" w:eastAsia="Bookman Old Style" w:hAnsi="Bookman Old Style" w:cs="Bookman Old Style"/>
                <w:color w:val="000000"/>
                <w:sz w:val="18"/>
                <w:szCs w:val="18"/>
              </w:rPr>
            </w:pPr>
            <w:r w:rsidRPr="008B2ABC">
              <w:rPr>
                <w:rFonts w:ascii="Bookman Old Style" w:eastAsia="Bookman Old Style" w:hAnsi="Bookman Old Style" w:cs="Bookman Old Style"/>
                <w:sz w:val="18"/>
                <w:szCs w:val="18"/>
                <w:highlight w:val="red"/>
              </w:rPr>
              <w:t>Belum Tersedia</w:t>
            </w:r>
          </w:p>
        </w:tc>
      </w:tr>
      <w:tr w:rsidR="0034465D">
        <w:trPr>
          <w:trHeight w:val="251"/>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E.Buku Teks</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708"/>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1113" w:right="53"/>
              <w:jc w:val="center"/>
              <w:rPr>
                <w:rFonts w:ascii="Bookman Old Style" w:eastAsia="Bookman Old Style" w:hAnsi="Bookman Old Style" w:cs="Bookman Old Style"/>
                <w:color w:val="0563C1"/>
                <w:sz w:val="18"/>
                <w:szCs w:val="18"/>
                <w:u w:val="single"/>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Safety Digest of the Marine Accident Invertigation Branch are  available at </w:t>
            </w:r>
            <w:r>
              <w:rPr>
                <w:rFonts w:ascii="Bookman Old Style" w:eastAsia="Bookman Old Style" w:hAnsi="Bookman Old Style" w:cs="Bookman Old Style"/>
                <w:color w:val="0563C1"/>
                <w:sz w:val="18"/>
                <w:szCs w:val="18"/>
                <w:u w:val="single"/>
              </w:rPr>
              <w:t>www.maib.dtlr.gov.uk</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563C1"/>
                <w:sz w:val="18"/>
                <w:szCs w:val="18"/>
                <w:u w:val="single"/>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563C1"/>
                <w:sz w:val="18"/>
                <w:szCs w:val="18"/>
                <w:u w:val="single"/>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563C1"/>
                <w:sz w:val="18"/>
                <w:szCs w:val="18"/>
                <w:u w:val="single"/>
              </w:rPr>
            </w:pPr>
          </w:p>
        </w:tc>
        <w:tc>
          <w:tcPr>
            <w:tcW w:w="326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rPr>
                <w:rFonts w:ascii="Bookman Old Style" w:eastAsia="Bookman Old Style" w:hAnsi="Bookman Old Style" w:cs="Bookman Old Style"/>
                <w:color w:val="222222"/>
                <w:sz w:val="18"/>
                <w:szCs w:val="18"/>
              </w:rPr>
            </w:pPr>
            <w:r>
              <w:rPr>
                <w:rFonts w:ascii="Bookman Old Style" w:eastAsia="Bookman Old Style" w:hAnsi="Bookman Old Style" w:cs="Bookman Old Style"/>
                <w:color w:val="222222"/>
                <w:sz w:val="18"/>
                <w:szCs w:val="18"/>
              </w:rPr>
              <w:t>Tersedia</w:t>
            </w:r>
          </w:p>
        </w:tc>
      </w:tr>
      <w:tr w:rsidR="0034465D">
        <w:trPr>
          <w:trHeight w:val="948"/>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563C1"/>
                <w:sz w:val="18"/>
                <w:szCs w:val="18"/>
                <w:u w:val="single"/>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1917" w:right="51" w:hanging="804"/>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W2 The Nautical Institute site carries an extensive section under  its Marine Accident Investigation Scheme at  </w:t>
            </w:r>
          </w:p>
          <w:p w:rsidR="0034465D" w:rsidRDefault="008B2ABC">
            <w:pPr>
              <w:widowControl w:val="0"/>
              <w:pBdr>
                <w:top w:val="nil"/>
                <w:left w:val="nil"/>
                <w:bottom w:val="nil"/>
                <w:right w:val="nil"/>
                <w:between w:val="nil"/>
              </w:pBdr>
              <w:spacing w:before="7" w:line="240" w:lineRule="auto"/>
              <w:ind w:left="1912"/>
              <w:rPr>
                <w:rFonts w:ascii="Bookman Old Style" w:eastAsia="Bookman Old Style" w:hAnsi="Bookman Old Style" w:cs="Bookman Old Style"/>
                <w:color w:val="0563C1"/>
                <w:sz w:val="18"/>
                <w:szCs w:val="18"/>
                <w:u w:val="single"/>
              </w:rPr>
            </w:pPr>
            <w:r>
              <w:rPr>
                <w:rFonts w:ascii="Bookman Old Style" w:eastAsia="Bookman Old Style" w:hAnsi="Bookman Old Style" w:cs="Bookman Old Style"/>
                <w:color w:val="0563C1"/>
                <w:sz w:val="18"/>
                <w:szCs w:val="18"/>
                <w:u w:val="single"/>
              </w:rPr>
              <w:t>www.nautinst.org/marineac.htm</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563C1"/>
                <w:sz w:val="18"/>
                <w:szCs w:val="18"/>
                <w:u w:val="single"/>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563C1"/>
                <w:sz w:val="18"/>
                <w:szCs w:val="18"/>
                <w:u w:val="single"/>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563C1"/>
                <w:sz w:val="18"/>
                <w:szCs w:val="18"/>
                <w:u w:val="single"/>
              </w:rPr>
            </w:pPr>
          </w:p>
        </w:tc>
        <w:tc>
          <w:tcPr>
            <w:tcW w:w="326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rPr>
                <w:rFonts w:ascii="Bookman Old Style" w:eastAsia="Bookman Old Style" w:hAnsi="Bookman Old Style" w:cs="Bookman Old Style"/>
                <w:color w:val="222222"/>
                <w:sz w:val="18"/>
                <w:szCs w:val="18"/>
              </w:rPr>
            </w:pPr>
            <w:r w:rsidRPr="008B2ABC">
              <w:rPr>
                <w:rFonts w:ascii="Bookman Old Style" w:eastAsia="Bookman Old Style" w:hAnsi="Bookman Old Style" w:cs="Bookman Old Style"/>
                <w:color w:val="222222"/>
                <w:sz w:val="18"/>
                <w:szCs w:val="18"/>
                <w:highlight w:val="red"/>
              </w:rPr>
              <w:t>Belum Tersedia</w:t>
            </w:r>
            <w:bookmarkStart w:id="0" w:name="_GoBack"/>
            <w:bookmarkEnd w:id="0"/>
          </w:p>
        </w:tc>
      </w:tr>
      <w:tr w:rsidR="0034465D">
        <w:trPr>
          <w:trHeight w:val="252"/>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563C1"/>
                <w:sz w:val="18"/>
                <w:szCs w:val="18"/>
                <w:u w:val="single"/>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Laboratorium dan Simulator </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186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120" w:right="4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Lembaga Diklat harus memiliki fasilitas yang dibutuhkan untuk diklat ERS  sedikitnya sebagai berikut: </w:t>
            </w:r>
          </w:p>
          <w:p w:rsidR="0034465D" w:rsidRDefault="008B2ABC">
            <w:pPr>
              <w:widowControl w:val="0"/>
              <w:pBdr>
                <w:top w:val="nil"/>
                <w:left w:val="nil"/>
                <w:bottom w:val="nil"/>
                <w:right w:val="nil"/>
                <w:between w:val="nil"/>
              </w:pBdr>
              <w:spacing w:before="6" w:line="240" w:lineRule="auto"/>
              <w:ind w:left="1134"/>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1. Engine Room Simulator </w:t>
            </w:r>
          </w:p>
          <w:p w:rsidR="0034465D" w:rsidRDefault="008B2ABC">
            <w:pPr>
              <w:widowControl w:val="0"/>
              <w:pBdr>
                <w:top w:val="nil"/>
                <w:left w:val="nil"/>
                <w:bottom w:val="nil"/>
                <w:right w:val="nil"/>
                <w:between w:val="nil"/>
              </w:pBdr>
              <w:spacing w:before="34" w:line="240" w:lineRule="auto"/>
              <w:ind w:left="1112"/>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2. </w:t>
            </w:r>
            <w:r>
              <w:rPr>
                <w:rFonts w:ascii="Bookman Old Style" w:eastAsia="Bookman Old Style" w:hAnsi="Bookman Old Style" w:cs="Bookman Old Style"/>
                <w:i/>
                <w:color w:val="000000"/>
                <w:sz w:val="18"/>
                <w:szCs w:val="18"/>
              </w:rPr>
              <w:t xml:space="preserve">Engineering CBT </w:t>
            </w:r>
          </w:p>
          <w:p w:rsidR="0034465D" w:rsidRDefault="008B2ABC">
            <w:pPr>
              <w:widowControl w:val="0"/>
              <w:pBdr>
                <w:top w:val="nil"/>
                <w:left w:val="nil"/>
                <w:bottom w:val="nil"/>
                <w:right w:val="nil"/>
                <w:between w:val="nil"/>
              </w:pBdr>
              <w:spacing w:before="277" w:line="233" w:lineRule="auto"/>
              <w:ind w:left="117" w:right="53" w:hanging="5"/>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Jenis sarana dan prasarana lainnya yang digunakan untuk </w:t>
            </w:r>
            <w:proofErr w:type="gramStart"/>
            <w:r>
              <w:rPr>
                <w:rFonts w:ascii="Bookman Old Style" w:eastAsia="Bookman Old Style" w:hAnsi="Bookman Old Style" w:cs="Bookman Old Style"/>
                <w:color w:val="000000"/>
                <w:sz w:val="18"/>
                <w:szCs w:val="18"/>
              </w:rPr>
              <w:t>menunjang  penyelenggraan</w:t>
            </w:r>
            <w:proofErr w:type="gramEnd"/>
            <w:r>
              <w:rPr>
                <w:rFonts w:ascii="Bookman Old Style" w:eastAsia="Bookman Old Style" w:hAnsi="Bookman Old Style" w:cs="Bookman Old Style"/>
                <w:color w:val="000000"/>
                <w:sz w:val="18"/>
                <w:szCs w:val="18"/>
              </w:rPr>
              <w:t xml:space="preserve"> diklat harus dipenuhi dan mengacu kepada ketentuan yang  berlaku.</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1"/>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VII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STANDAR PENGELOLAAN DIKLAT </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192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118" w:right="49" w:firstLine="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Lembaga diklat yang menyelenggarakan diklat Engine Room Simulator wajib  menerapkan ketentuan sebagai berikut : </w:t>
            </w:r>
          </w:p>
          <w:p w:rsidR="0034465D" w:rsidRDefault="008B2ABC">
            <w:pPr>
              <w:widowControl w:val="0"/>
              <w:pBdr>
                <w:top w:val="nil"/>
                <w:left w:val="nil"/>
                <w:bottom w:val="nil"/>
                <w:right w:val="nil"/>
                <w:between w:val="nil"/>
              </w:pBdr>
              <w:spacing w:before="250" w:line="269" w:lineRule="auto"/>
              <w:ind w:left="1109" w:right="51" w:hanging="429"/>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Pengelolaan lembaga diklat meliputi perencanaan program</w:t>
            </w:r>
            <w:proofErr w:type="gramStart"/>
            <w:r>
              <w:rPr>
                <w:rFonts w:ascii="Bookman Old Style" w:eastAsia="Bookman Old Style" w:hAnsi="Bookman Old Style" w:cs="Bookman Old Style"/>
                <w:color w:val="000000"/>
                <w:sz w:val="18"/>
                <w:szCs w:val="18"/>
              </w:rPr>
              <w:t>,  penyusunan</w:t>
            </w:r>
            <w:proofErr w:type="gramEnd"/>
            <w:r>
              <w:rPr>
                <w:rFonts w:ascii="Bookman Old Style" w:eastAsia="Bookman Old Style" w:hAnsi="Bookman Old Style" w:cs="Bookman Old Style"/>
                <w:color w:val="000000"/>
                <w:sz w:val="18"/>
                <w:szCs w:val="18"/>
              </w:rPr>
              <w:t xml:space="preserve"> kurikulum, kegiatan pembelajaran, pendayagunaan  pendidik dan tenaga ke</w:t>
            </w:r>
            <w:r>
              <w:rPr>
                <w:rFonts w:ascii="Bookman Old Style" w:eastAsia="Bookman Old Style" w:hAnsi="Bookman Old Style" w:cs="Bookman Old Style"/>
                <w:color w:val="000000"/>
                <w:sz w:val="18"/>
                <w:szCs w:val="18"/>
              </w:rPr>
              <w:t>pendidikan, pengelolaan sarana dan  prasarana diklat, penilaian hasil belajar, dan pengawasan.</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ind w:right="7297"/>
        <w:jc w:val="right"/>
        <w:rPr>
          <w:color w:val="000000"/>
          <w:sz w:val="18"/>
          <w:szCs w:val="18"/>
        </w:rPr>
      </w:pPr>
      <w:r>
        <w:rPr>
          <w:color w:val="000000"/>
          <w:sz w:val="18"/>
          <w:szCs w:val="18"/>
        </w:rPr>
        <w:t>9</w:t>
      </w:r>
    </w:p>
    <w:tbl>
      <w:tblPr>
        <w:tblStyle w:val="a8"/>
        <w:tblW w:w="15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290"/>
        <w:gridCol w:w="1420"/>
        <w:gridCol w:w="1276"/>
        <w:gridCol w:w="1416"/>
        <w:gridCol w:w="3260"/>
      </w:tblGrid>
      <w:tr w:rsidR="0034465D">
        <w:trPr>
          <w:trHeight w:val="432"/>
        </w:trPr>
        <w:tc>
          <w:tcPr>
            <w:tcW w:w="708"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89"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121" w:right="215"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1" w:lineRule="auto"/>
              <w:ind w:left="267"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465D">
        <w:trPr>
          <w:trHeight w:val="214"/>
        </w:trPr>
        <w:tc>
          <w:tcPr>
            <w:tcW w:w="708"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1924"/>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1109" w:right="52" w:hanging="42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Lembaga diklat wajib memiliki pedoman yang mengatur tentang  pelaksanaan kegiatan diklat meliputi: </w:t>
            </w:r>
          </w:p>
          <w:p w:rsidR="0034465D" w:rsidRDefault="008B2ABC">
            <w:pPr>
              <w:widowControl w:val="0"/>
              <w:pBdr>
                <w:top w:val="nil"/>
                <w:left w:val="nil"/>
                <w:bottom w:val="nil"/>
                <w:right w:val="nil"/>
                <w:between w:val="nil"/>
              </w:pBdr>
              <w:spacing w:before="6" w:line="240" w:lineRule="auto"/>
              <w:ind w:left="113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Kurikulum dan silabus; </w:t>
            </w:r>
          </w:p>
          <w:p w:rsidR="0034465D" w:rsidRDefault="008B2ABC">
            <w:pPr>
              <w:widowControl w:val="0"/>
              <w:pBdr>
                <w:top w:val="nil"/>
                <w:left w:val="nil"/>
                <w:bottom w:val="nil"/>
                <w:right w:val="nil"/>
                <w:between w:val="nil"/>
              </w:pBdr>
              <w:spacing w:before="33" w:line="240" w:lineRule="auto"/>
              <w:ind w:left="1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Rencana pelaksanaan pembelajaran (RPP); </w:t>
            </w:r>
          </w:p>
          <w:p w:rsidR="0034465D" w:rsidRDefault="008B2ABC">
            <w:pPr>
              <w:widowControl w:val="0"/>
              <w:pBdr>
                <w:top w:val="nil"/>
                <w:left w:val="nil"/>
                <w:bottom w:val="nil"/>
                <w:right w:val="nil"/>
                <w:between w:val="nil"/>
              </w:pBdr>
              <w:spacing w:before="34" w:line="240" w:lineRule="auto"/>
              <w:ind w:left="1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Beban mengajar pendidik; </w:t>
            </w:r>
          </w:p>
          <w:p w:rsidR="0034465D" w:rsidRDefault="008B2ABC">
            <w:pPr>
              <w:widowControl w:val="0"/>
              <w:pBdr>
                <w:top w:val="nil"/>
                <w:left w:val="nil"/>
                <w:bottom w:val="nil"/>
                <w:right w:val="nil"/>
                <w:between w:val="nil"/>
              </w:pBdr>
              <w:spacing w:before="33" w:line="240" w:lineRule="auto"/>
              <w:ind w:left="1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Kalenderium Diklat; </w:t>
            </w:r>
          </w:p>
          <w:p w:rsidR="0034465D" w:rsidRDefault="008B2ABC">
            <w:pPr>
              <w:widowControl w:val="0"/>
              <w:pBdr>
                <w:top w:val="nil"/>
                <w:left w:val="nil"/>
                <w:bottom w:val="nil"/>
                <w:right w:val="nil"/>
                <w:between w:val="nil"/>
              </w:pBdr>
              <w:spacing w:before="29" w:line="240" w:lineRule="auto"/>
              <w:ind w:left="111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 Jadual Diklat.</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2"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p w:rsidR="0034465D" w:rsidRDefault="008B2ABC">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1</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0,3 % </w:t>
            </w:r>
          </w:p>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0,3 % </w:t>
            </w:r>
          </w:p>
          <w:p w:rsidR="0034465D" w:rsidRDefault="008B2ABC">
            <w:pPr>
              <w:widowControl w:val="0"/>
              <w:pBdr>
                <w:top w:val="nil"/>
                <w:left w:val="nil"/>
                <w:bottom w:val="nil"/>
                <w:right w:val="nil"/>
                <w:between w:val="nil"/>
              </w:pBdr>
              <w:spacing w:before="2"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0,3 % </w:t>
            </w:r>
          </w:p>
          <w:p w:rsidR="0034465D" w:rsidRDefault="008B2ABC">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0,3 % </w:t>
            </w:r>
          </w:p>
          <w:p w:rsidR="0034465D" w:rsidRDefault="008B2ABC">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0,3 %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92"/>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68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Rencana kerja tahunan lembaga diklat meliputi :</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vMerge w:val="restart"/>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3532"/>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22"/>
              <w:rPr>
                <w:rFonts w:ascii="Bookman Old Style" w:eastAsia="Bookman Old Style" w:hAnsi="Bookman Old Style" w:cs="Bookman Old Style"/>
                <w:color w:val="000000"/>
                <w:sz w:val="18"/>
                <w:szCs w:val="18"/>
              </w:rPr>
            </w:pPr>
            <w:r>
              <w:rPr>
                <w:color w:val="000000"/>
                <w:sz w:val="18"/>
                <w:szCs w:val="18"/>
              </w:rPr>
              <w:t xml:space="preserve">1. </w:t>
            </w:r>
            <w:r>
              <w:rPr>
                <w:rFonts w:ascii="Bookman Old Style" w:eastAsia="Bookman Old Style" w:hAnsi="Bookman Old Style" w:cs="Bookman Old Style"/>
                <w:color w:val="000000"/>
                <w:sz w:val="18"/>
                <w:szCs w:val="18"/>
              </w:rPr>
              <w:t xml:space="preserve">Kalenderium pendidikan yang meliputi; </w:t>
            </w:r>
          </w:p>
          <w:p w:rsidR="0034465D" w:rsidRDefault="008B2ABC">
            <w:pPr>
              <w:widowControl w:val="0"/>
              <w:pBdr>
                <w:top w:val="nil"/>
                <w:left w:val="nil"/>
                <w:bottom w:val="nil"/>
                <w:right w:val="nil"/>
                <w:between w:val="nil"/>
              </w:pBdr>
              <w:spacing w:before="34" w:line="240" w:lineRule="auto"/>
              <w:ind w:left="153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Jadual pembelajaran; </w:t>
            </w:r>
          </w:p>
          <w:p w:rsidR="0034465D" w:rsidRDefault="008B2ABC">
            <w:pPr>
              <w:widowControl w:val="0"/>
              <w:pBdr>
                <w:top w:val="nil"/>
                <w:left w:val="nil"/>
                <w:bottom w:val="nil"/>
                <w:right w:val="nil"/>
                <w:between w:val="nil"/>
              </w:pBdr>
              <w:spacing w:before="33" w:line="268" w:lineRule="auto"/>
              <w:ind w:left="1532"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Jadual kurikulum diklat untuk kegiatan diklat berikutnya; c. Jadual penggunaan dan pemeliharan sarana dan prasarana  diklat, pengadaan, penggunaan dan persediaan minimal  </w:t>
            </w:r>
          </w:p>
          <w:p w:rsidR="0034465D" w:rsidRDefault="008B2ABC">
            <w:pPr>
              <w:widowControl w:val="0"/>
              <w:pBdr>
                <w:top w:val="nil"/>
                <w:left w:val="nil"/>
                <w:bottom w:val="nil"/>
                <w:right w:val="nil"/>
                <w:between w:val="nil"/>
              </w:pBdr>
              <w:spacing w:before="12" w:line="240" w:lineRule="auto"/>
              <w:ind w:left="1961"/>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bahan</w:t>
            </w:r>
            <w:proofErr w:type="gramEnd"/>
            <w:r>
              <w:rPr>
                <w:rFonts w:ascii="Bookman Old Style" w:eastAsia="Bookman Old Style" w:hAnsi="Bookman Old Style" w:cs="Bookman Old Style"/>
                <w:color w:val="000000"/>
                <w:sz w:val="18"/>
                <w:szCs w:val="18"/>
              </w:rPr>
              <w:t xml:space="preserve"> habis pakai. </w:t>
            </w:r>
          </w:p>
          <w:p w:rsidR="0034465D" w:rsidRDefault="008B2ABC">
            <w:pPr>
              <w:widowControl w:val="0"/>
              <w:pBdr>
                <w:top w:val="nil"/>
                <w:left w:val="nil"/>
                <w:bottom w:val="nil"/>
                <w:right w:val="nil"/>
                <w:between w:val="nil"/>
              </w:pBdr>
              <w:spacing w:before="33" w:line="269" w:lineRule="auto"/>
              <w:ind w:left="1108" w:right="52"/>
              <w:jc w:val="center"/>
              <w:rPr>
                <w:rFonts w:ascii="Bookman Old Style" w:eastAsia="Bookman Old Style" w:hAnsi="Bookman Old Style" w:cs="Bookman Old Style"/>
                <w:color w:val="000000"/>
                <w:sz w:val="18"/>
                <w:szCs w:val="18"/>
              </w:rPr>
            </w:pPr>
            <w:r>
              <w:rPr>
                <w:color w:val="000000"/>
                <w:sz w:val="18"/>
                <w:szCs w:val="18"/>
              </w:rPr>
              <w:t xml:space="preserve">2. </w:t>
            </w:r>
            <w:r>
              <w:rPr>
                <w:rFonts w:ascii="Bookman Old Style" w:eastAsia="Bookman Old Style" w:hAnsi="Bookman Old Style" w:cs="Bookman Old Style"/>
                <w:color w:val="000000"/>
                <w:sz w:val="18"/>
                <w:szCs w:val="18"/>
              </w:rPr>
              <w:t xml:space="preserve">Penugasan pendidik pada mata kuliah dan kegiatan lainnya. </w:t>
            </w:r>
            <w:r>
              <w:rPr>
                <w:color w:val="000000"/>
                <w:sz w:val="18"/>
                <w:szCs w:val="18"/>
              </w:rPr>
              <w:t xml:space="preserve">3. </w:t>
            </w:r>
            <w:r>
              <w:rPr>
                <w:rFonts w:ascii="Bookman Old Style" w:eastAsia="Bookman Old Style" w:hAnsi="Bookman Old Style" w:cs="Bookman Old Style"/>
                <w:i/>
                <w:color w:val="000000"/>
                <w:sz w:val="18"/>
                <w:szCs w:val="18"/>
              </w:rPr>
              <w:t xml:space="preserve">Teaching aids </w:t>
            </w:r>
            <w:r>
              <w:rPr>
                <w:rFonts w:ascii="Bookman Old Style" w:eastAsia="Bookman Old Style" w:hAnsi="Bookman Old Style" w:cs="Bookman Old Style"/>
                <w:color w:val="000000"/>
                <w:sz w:val="18"/>
                <w:szCs w:val="18"/>
              </w:rPr>
              <w:t xml:space="preserve">(A), video (V), referensi (R), buku teks (T), dan  </w:t>
            </w:r>
            <w:r>
              <w:rPr>
                <w:rFonts w:ascii="Bookman Old Style" w:eastAsia="Bookman Old Style" w:hAnsi="Bookman Old Style" w:cs="Bookman Old Style"/>
                <w:i/>
                <w:color w:val="000000"/>
                <w:sz w:val="18"/>
                <w:szCs w:val="18"/>
              </w:rPr>
              <w:t xml:space="preserve">bibliography </w:t>
            </w:r>
            <w:r>
              <w:rPr>
                <w:rFonts w:ascii="Bookman Old Style" w:eastAsia="Bookman Old Style" w:hAnsi="Bookman Old Style" w:cs="Bookman Old Style"/>
                <w:color w:val="000000"/>
                <w:sz w:val="18"/>
                <w:szCs w:val="18"/>
              </w:rPr>
              <w:t xml:space="preserve">(B) yang dipakai pada tiap-tiap mata kuliah; </w:t>
            </w:r>
          </w:p>
          <w:p w:rsidR="0034465D" w:rsidRDefault="008B2ABC">
            <w:pPr>
              <w:widowControl w:val="0"/>
              <w:pBdr>
                <w:top w:val="nil"/>
                <w:left w:val="nil"/>
                <w:bottom w:val="nil"/>
                <w:right w:val="nil"/>
                <w:between w:val="nil"/>
              </w:pBdr>
              <w:spacing w:before="12" w:line="271" w:lineRule="auto"/>
              <w:ind w:left="1529" w:right="50" w:hanging="421"/>
              <w:rPr>
                <w:rFonts w:ascii="Bookman Old Style" w:eastAsia="Bookman Old Style" w:hAnsi="Bookman Old Style" w:cs="Bookman Old Style"/>
                <w:color w:val="000000"/>
                <w:sz w:val="18"/>
                <w:szCs w:val="18"/>
              </w:rPr>
            </w:pPr>
            <w:r>
              <w:rPr>
                <w:color w:val="000000"/>
                <w:sz w:val="18"/>
                <w:szCs w:val="18"/>
              </w:rPr>
              <w:t xml:space="preserve">4. </w:t>
            </w:r>
            <w:r>
              <w:rPr>
                <w:rFonts w:ascii="Bookman Old Style" w:eastAsia="Bookman Old Style" w:hAnsi="Bookman Old Style" w:cs="Bookman Old Style"/>
                <w:color w:val="000000"/>
                <w:sz w:val="18"/>
                <w:szCs w:val="18"/>
              </w:rPr>
              <w:t xml:space="preserve">Rencana kerja anggaran pendapatan dan belanja lembaga diklat  untuk masa kerja 1 (satu) tahun; </w:t>
            </w:r>
          </w:p>
          <w:p w:rsidR="0034465D" w:rsidRDefault="008B2ABC">
            <w:pPr>
              <w:widowControl w:val="0"/>
              <w:pBdr>
                <w:top w:val="nil"/>
                <w:left w:val="nil"/>
                <w:bottom w:val="nil"/>
                <w:right w:val="nil"/>
                <w:between w:val="nil"/>
              </w:pBdr>
              <w:spacing w:before="10" w:line="266" w:lineRule="auto"/>
              <w:ind w:left="1529" w:right="52" w:hanging="420"/>
              <w:rPr>
                <w:rFonts w:ascii="Bookman Old Style" w:eastAsia="Bookman Old Style" w:hAnsi="Bookman Old Style" w:cs="Bookman Old Style"/>
                <w:color w:val="000000"/>
                <w:sz w:val="18"/>
                <w:szCs w:val="18"/>
              </w:rPr>
            </w:pPr>
            <w:r>
              <w:rPr>
                <w:color w:val="000000"/>
                <w:sz w:val="18"/>
                <w:szCs w:val="18"/>
              </w:rPr>
              <w:t xml:space="preserve">5. </w:t>
            </w:r>
            <w:r>
              <w:rPr>
                <w:rFonts w:ascii="Bookman Old Style" w:eastAsia="Bookman Old Style" w:hAnsi="Bookman Old Style" w:cs="Bookman Old Style"/>
                <w:color w:val="000000"/>
                <w:sz w:val="18"/>
                <w:szCs w:val="18"/>
              </w:rPr>
              <w:t xml:space="preserve">Jadual penyusunan akuntabilitas dan kinerja lembaga </w:t>
            </w:r>
            <w:proofErr w:type="gramStart"/>
            <w:r>
              <w:rPr>
                <w:rFonts w:ascii="Bookman Old Style" w:eastAsia="Bookman Old Style" w:hAnsi="Bookman Old Style" w:cs="Bookman Old Style"/>
                <w:color w:val="000000"/>
                <w:sz w:val="18"/>
                <w:szCs w:val="18"/>
              </w:rPr>
              <w:t>diklat  untuk</w:t>
            </w:r>
            <w:proofErr w:type="gramEnd"/>
            <w:r>
              <w:rPr>
                <w:rFonts w:ascii="Bookman Old Style" w:eastAsia="Bookman Old Style" w:hAnsi="Bookman Old Style" w:cs="Bookman Old Style"/>
                <w:color w:val="000000"/>
                <w:sz w:val="18"/>
                <w:szCs w:val="18"/>
              </w:rPr>
              <w:t xml:space="preserve"> 1 (satu) tahun terakhir.</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2"/>
        </w:trPr>
        <w:tc>
          <w:tcPr>
            <w:tcW w:w="708"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VIII </w:t>
            </w: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STANDAR PEMBIAYAAN DIKLAT</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739"/>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66" w:lineRule="auto"/>
              <w:ind w:left="119" w:right="11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shd w:val="clear" w:color="auto" w:fill="FFF2CC"/>
              </w:rPr>
              <w:t xml:space="preserve">Pembiayaan Pendidikan adalah yang mengatur komponen dan besarnya </w:t>
            </w:r>
            <w:proofErr w:type="gramStart"/>
            <w:r>
              <w:rPr>
                <w:rFonts w:ascii="Bookman Old Style" w:eastAsia="Bookman Old Style" w:hAnsi="Bookman Old Style" w:cs="Bookman Old Style"/>
                <w:color w:val="000000"/>
                <w:sz w:val="18"/>
                <w:szCs w:val="18"/>
                <w:shd w:val="clear" w:color="auto" w:fill="FFF2CC"/>
              </w:rPr>
              <w:t xml:space="preserve">biaya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shd w:val="clear" w:color="auto" w:fill="FFF2CC"/>
              </w:rPr>
              <w:t>operasi</w:t>
            </w:r>
            <w:proofErr w:type="gramEnd"/>
            <w:r>
              <w:rPr>
                <w:rFonts w:ascii="Bookman Old Style" w:eastAsia="Bookman Old Style" w:hAnsi="Bookman Old Style" w:cs="Bookman Old Style"/>
                <w:color w:val="000000"/>
                <w:sz w:val="18"/>
                <w:szCs w:val="18"/>
                <w:shd w:val="clear" w:color="auto" w:fill="FFF2CC"/>
              </w:rPr>
              <w:t xml:space="preserve"> satuan pendidikan yang berlaku selama satu tahun. </w:t>
            </w:r>
            <w:r>
              <w:rPr>
                <w:rFonts w:ascii="Bookman Old Style" w:eastAsia="Bookman Old Style" w:hAnsi="Bookman Old Style" w:cs="Bookman Old Style"/>
                <w:color w:val="000000"/>
                <w:sz w:val="18"/>
                <w:szCs w:val="18"/>
              </w:rPr>
              <w:t xml:space="preserve"> </w:t>
            </w:r>
          </w:p>
          <w:p w:rsidR="0034465D" w:rsidRDefault="008B2ABC">
            <w:pPr>
              <w:widowControl w:val="0"/>
              <w:pBdr>
                <w:top w:val="nil"/>
                <w:left w:val="nil"/>
                <w:bottom w:val="nil"/>
                <w:right w:val="nil"/>
                <w:between w:val="nil"/>
              </w:pBdr>
              <w:spacing w:before="14" w:line="240" w:lineRule="auto"/>
              <w:ind w:left="688"/>
              <w:rPr>
                <w:rFonts w:ascii="Bookman Old Style" w:eastAsia="Bookman Old Style" w:hAnsi="Bookman Old Style" w:cs="Bookman Old Style"/>
                <w:color w:val="000000"/>
                <w:sz w:val="18"/>
                <w:szCs w:val="18"/>
                <w:shd w:val="clear" w:color="auto" w:fill="FFF2CC"/>
              </w:rPr>
            </w:pPr>
            <w:r>
              <w:rPr>
                <w:rFonts w:ascii="Bookman Old Style" w:eastAsia="Bookman Old Style" w:hAnsi="Bookman Old Style" w:cs="Bookman Old Style"/>
                <w:color w:val="000000"/>
                <w:sz w:val="18"/>
                <w:szCs w:val="18"/>
                <w:shd w:val="clear" w:color="auto" w:fill="FFF2CC"/>
              </w:rPr>
              <w:t>Pembiayaan pendidikan terdiri atas :</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F2CC"/>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F2CC"/>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F2CC"/>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F2CC"/>
              </w:rPr>
            </w:pPr>
          </w:p>
        </w:tc>
      </w:tr>
      <w:tr w:rsidR="0034465D">
        <w:trPr>
          <w:trHeight w:val="74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F2CC"/>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1109" w:right="52" w:hanging="426"/>
              <w:jc w:val="both"/>
              <w:rPr>
                <w:rFonts w:ascii="Bookman Old Style" w:eastAsia="Bookman Old Style" w:hAnsi="Bookman Old Style" w:cs="Bookman Old Style"/>
                <w:color w:val="000000"/>
                <w:sz w:val="18"/>
                <w:szCs w:val="18"/>
              </w:rPr>
            </w:pPr>
            <w:r>
              <w:rPr>
                <w:color w:val="000000"/>
                <w:sz w:val="18"/>
                <w:szCs w:val="18"/>
              </w:rPr>
              <w:t xml:space="preserve">A. </w:t>
            </w:r>
            <w:r>
              <w:rPr>
                <w:rFonts w:ascii="Bookman Old Style" w:eastAsia="Bookman Old Style" w:hAnsi="Bookman Old Style" w:cs="Bookman Old Style"/>
                <w:color w:val="000000"/>
                <w:sz w:val="18"/>
                <w:szCs w:val="18"/>
              </w:rPr>
              <w:t>Biaya investasi yang meliputi biaya penyediaan sarana dan  prasarana, pengembangan sumberdaya manusia, dan modal kerja  tetap;</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0,14</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1709"/>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677"/>
              <w:rPr>
                <w:rFonts w:ascii="Bookman Old Style" w:eastAsia="Bookman Old Style" w:hAnsi="Bookman Old Style" w:cs="Bookman Old Style"/>
                <w:color w:val="000000"/>
                <w:sz w:val="18"/>
                <w:szCs w:val="18"/>
              </w:rPr>
            </w:pPr>
            <w:r>
              <w:rPr>
                <w:color w:val="000000"/>
                <w:sz w:val="18"/>
                <w:szCs w:val="18"/>
              </w:rPr>
              <w:t xml:space="preserve">B. </w:t>
            </w:r>
            <w:r>
              <w:rPr>
                <w:rFonts w:ascii="Bookman Old Style" w:eastAsia="Bookman Old Style" w:hAnsi="Bookman Old Style" w:cs="Bookman Old Style"/>
                <w:color w:val="000000"/>
                <w:sz w:val="18"/>
                <w:szCs w:val="18"/>
              </w:rPr>
              <w:t xml:space="preserve">Biaya operasi terdiri dari : </w:t>
            </w:r>
          </w:p>
          <w:p w:rsidR="0034465D" w:rsidRDefault="008B2ABC">
            <w:pPr>
              <w:widowControl w:val="0"/>
              <w:pBdr>
                <w:top w:val="nil"/>
                <w:left w:val="nil"/>
                <w:bottom w:val="nil"/>
                <w:right w:val="nil"/>
                <w:between w:val="nil"/>
              </w:pBdr>
              <w:spacing w:before="33" w:line="271" w:lineRule="auto"/>
              <w:ind w:left="1004" w:right="112" w:hanging="12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1.Biaya Personalia meliputi gaji pendidik dan tenaga kependidikan  serta segala tunjangan yang melekat pada gaji, </w:t>
            </w:r>
          </w:p>
          <w:p w:rsidR="0034465D" w:rsidRDefault="008B2ABC">
            <w:pPr>
              <w:widowControl w:val="0"/>
              <w:pBdr>
                <w:top w:val="nil"/>
                <w:left w:val="nil"/>
                <w:bottom w:val="nil"/>
                <w:right w:val="nil"/>
                <w:between w:val="nil"/>
              </w:pBdr>
              <w:spacing w:before="6" w:line="240" w:lineRule="auto"/>
              <w:ind w:left="86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Biaya Non Personalia meliputi : </w:t>
            </w:r>
          </w:p>
          <w:p w:rsidR="0034465D" w:rsidRDefault="008B2ABC">
            <w:pPr>
              <w:widowControl w:val="0"/>
              <w:pBdr>
                <w:top w:val="nil"/>
                <w:left w:val="nil"/>
                <w:bottom w:val="nil"/>
                <w:right w:val="nil"/>
                <w:between w:val="nil"/>
              </w:pBdr>
              <w:spacing w:before="33" w:line="271" w:lineRule="auto"/>
              <w:ind w:left="1751" w:right="110" w:hanging="36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Biaya alat tulis sekolah (ATS) adalah biaya untuk pengadaan  alat tulis sekolah yang dibutuhkan untuk pengelolaan  </w:t>
            </w:r>
          </w:p>
          <w:p w:rsidR="0034465D" w:rsidRDefault="008B2ABC">
            <w:pPr>
              <w:widowControl w:val="0"/>
              <w:pBdr>
                <w:top w:val="nil"/>
                <w:left w:val="nil"/>
                <w:bottom w:val="nil"/>
                <w:right w:val="nil"/>
                <w:between w:val="nil"/>
              </w:pBdr>
              <w:spacing w:before="10" w:line="240" w:lineRule="auto"/>
              <w:ind w:left="1752"/>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sekolah</w:t>
            </w:r>
            <w:proofErr w:type="gramEnd"/>
            <w:r>
              <w:rPr>
                <w:rFonts w:ascii="Bookman Old Style" w:eastAsia="Bookman Old Style" w:hAnsi="Bookman Old Style" w:cs="Bookman Old Style"/>
                <w:color w:val="000000"/>
                <w:sz w:val="18"/>
                <w:szCs w:val="18"/>
              </w:rPr>
              <w:t xml:space="preserve"> dan proses belajar.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0,4%</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ind w:right="7248"/>
        <w:jc w:val="right"/>
        <w:rPr>
          <w:color w:val="000000"/>
          <w:sz w:val="18"/>
          <w:szCs w:val="18"/>
        </w:rPr>
      </w:pPr>
      <w:r>
        <w:rPr>
          <w:color w:val="000000"/>
          <w:sz w:val="18"/>
          <w:szCs w:val="18"/>
        </w:rPr>
        <w:t>10</w:t>
      </w:r>
    </w:p>
    <w:tbl>
      <w:tblPr>
        <w:tblStyle w:val="a9"/>
        <w:tblW w:w="15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7290"/>
        <w:gridCol w:w="1420"/>
        <w:gridCol w:w="1276"/>
        <w:gridCol w:w="1416"/>
        <w:gridCol w:w="3260"/>
      </w:tblGrid>
      <w:tr w:rsidR="0034465D">
        <w:trPr>
          <w:trHeight w:val="432"/>
        </w:trPr>
        <w:tc>
          <w:tcPr>
            <w:tcW w:w="708"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289"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42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5" w:lineRule="auto"/>
              <w:ind w:left="121" w:right="215" w:hanging="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692" w:type="dxa"/>
            <w:gridSpan w:val="2"/>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1" w:lineRule="auto"/>
              <w:ind w:left="267" w:right="245"/>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Catatan</w:t>
            </w:r>
          </w:p>
        </w:tc>
      </w:tr>
      <w:tr w:rsidR="0034465D">
        <w:trPr>
          <w:trHeight w:val="214"/>
        </w:trPr>
        <w:tc>
          <w:tcPr>
            <w:tcW w:w="708"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2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Baik </w:t>
            </w:r>
          </w:p>
        </w:tc>
        <w:tc>
          <w:tcPr>
            <w:tcW w:w="141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Rusak</w:t>
            </w:r>
          </w:p>
        </w:tc>
        <w:tc>
          <w:tcPr>
            <w:tcW w:w="3260"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34465D">
        <w:trPr>
          <w:trHeight w:val="1956"/>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69" w:lineRule="auto"/>
              <w:ind w:left="1749" w:right="46" w:hanging="36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Biaya bahan dan alat habis pakai (BAHP) adalah biaya untuk  pengadaan alat-alat dan bahan-bahan praktikum Kompetensi  Kepelautan dan bahan-bahan praktik ketrampilan khusus  pelaut, alat-alat dan bahan- bahan olah raga, alat-alat dan  bahan-bahan kebersi</w:t>
            </w:r>
            <w:r>
              <w:rPr>
                <w:rFonts w:ascii="Bookman Old Style" w:eastAsia="Bookman Old Style" w:hAnsi="Bookman Old Style" w:cs="Bookman Old Style"/>
                <w:color w:val="000000"/>
                <w:sz w:val="18"/>
                <w:szCs w:val="18"/>
              </w:rPr>
              <w:t xml:space="preserve">han, alat-alat dan bahan-bahan  kesehatan dan keselamatan, tinta stempel, toner/ tinta  printer, dll yang habis dipakai dalam waktu satu tahun atau  kurang.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1224"/>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0" w:lineRule="auto"/>
              <w:ind w:left="1750" w:right="49" w:hanging="358"/>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Biaya pemeliharaan dan perbaikan ringan adalah biaya </w:t>
            </w:r>
            <w:proofErr w:type="gramStart"/>
            <w:r>
              <w:rPr>
                <w:rFonts w:ascii="Bookman Old Style" w:eastAsia="Bookman Old Style" w:hAnsi="Bookman Old Style" w:cs="Bookman Old Style"/>
                <w:color w:val="000000"/>
                <w:sz w:val="18"/>
                <w:szCs w:val="18"/>
              </w:rPr>
              <w:t>untuk  memelihara</w:t>
            </w:r>
            <w:proofErr w:type="gramEnd"/>
            <w:r>
              <w:rPr>
                <w:rFonts w:ascii="Bookman Old Style" w:eastAsia="Bookman Old Style" w:hAnsi="Bookman Old Style" w:cs="Bookman Old Style"/>
                <w:color w:val="000000"/>
                <w:sz w:val="18"/>
                <w:szCs w:val="18"/>
              </w:rPr>
              <w:t xml:space="preserve"> dan memperbaiki sarana dan prasarana Lembaga  Diklat Kepelautan untuk mempertahankan kualitas sarana  dan prasarana agar layak digunakan sebagai tempat belajar  dan mengajar.</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0,14</w:t>
            </w:r>
            <w:r>
              <w:rPr>
                <w:rFonts w:ascii="Bookman Old Style" w:eastAsia="Bookman Old Style" w:hAnsi="Bookman Old Style" w:cs="Bookman Old Style"/>
                <w:b/>
                <w:color w:val="000000"/>
                <w:sz w:val="18"/>
                <w:szCs w:val="18"/>
              </w:rPr>
              <w:t xml:space="preserve">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984"/>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68" w:lineRule="auto"/>
              <w:ind w:left="1751" w:right="51" w:hanging="36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Biaya daya dan jasa adalah biaya untuk membayar </w:t>
            </w:r>
            <w:proofErr w:type="gramStart"/>
            <w:r>
              <w:rPr>
                <w:rFonts w:ascii="Bookman Old Style" w:eastAsia="Bookman Old Style" w:hAnsi="Bookman Old Style" w:cs="Bookman Old Style"/>
                <w:color w:val="000000"/>
                <w:sz w:val="18"/>
                <w:szCs w:val="18"/>
              </w:rPr>
              <w:t>langganan  daya</w:t>
            </w:r>
            <w:proofErr w:type="gramEnd"/>
            <w:r>
              <w:rPr>
                <w:rFonts w:ascii="Bookman Old Style" w:eastAsia="Bookman Old Style" w:hAnsi="Bookman Old Style" w:cs="Bookman Old Style"/>
                <w:color w:val="000000"/>
                <w:sz w:val="18"/>
                <w:szCs w:val="18"/>
              </w:rPr>
              <w:t xml:space="preserve"> dan jasa yang mendukung kegiatan belajar mengajar di  Lembaga Diklat Kepelautan seperti listrik, telepon, air, dll.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1224"/>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69" w:lineRule="auto"/>
              <w:ind w:left="1749" w:right="50" w:hanging="357"/>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Biaya transportasi/perjalanan dinas adalah biaya </w:t>
            </w:r>
            <w:proofErr w:type="gramStart"/>
            <w:r>
              <w:rPr>
                <w:rFonts w:ascii="Bookman Old Style" w:eastAsia="Bookman Old Style" w:hAnsi="Bookman Old Style" w:cs="Bookman Old Style"/>
                <w:color w:val="000000"/>
                <w:sz w:val="18"/>
                <w:szCs w:val="18"/>
              </w:rPr>
              <w:t>untuk  berbagai</w:t>
            </w:r>
            <w:proofErr w:type="gramEnd"/>
            <w:r>
              <w:rPr>
                <w:rFonts w:ascii="Bookman Old Style" w:eastAsia="Bookman Old Style" w:hAnsi="Bookman Old Style" w:cs="Bookman Old Style"/>
                <w:color w:val="000000"/>
                <w:sz w:val="18"/>
                <w:szCs w:val="18"/>
              </w:rPr>
              <w:t xml:space="preserve"> keperluan perjalanan dinas pendidik, tenaga  kependidikan, dan peserta didik baik didalam kota maupun  ke luar kota.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980"/>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1751" w:right="51" w:hanging="36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Biaya konsumsi adalah biaya untuk penyediaan </w:t>
            </w:r>
            <w:proofErr w:type="gramStart"/>
            <w:r>
              <w:rPr>
                <w:rFonts w:ascii="Bookman Old Style" w:eastAsia="Bookman Old Style" w:hAnsi="Bookman Old Style" w:cs="Bookman Old Style"/>
                <w:color w:val="000000"/>
                <w:sz w:val="18"/>
                <w:szCs w:val="18"/>
              </w:rPr>
              <w:t>konsumsi  dalam</w:t>
            </w:r>
            <w:proofErr w:type="gramEnd"/>
            <w:r>
              <w:rPr>
                <w:rFonts w:ascii="Bookman Old Style" w:eastAsia="Bookman Old Style" w:hAnsi="Bookman Old Style" w:cs="Bookman Old Style"/>
                <w:color w:val="000000"/>
                <w:sz w:val="18"/>
                <w:szCs w:val="18"/>
              </w:rPr>
              <w:t xml:space="preserve"> kegiatan Lembaga Diklat Kepelautan yang layak  disediakan konsumsi seperti rapat-rapat, perlombaan, dll.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984"/>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68" w:lineRule="auto"/>
              <w:ind w:left="1749" w:right="48" w:hanging="359"/>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Biaya asuransi adalah biaya membayar premi asuransi </w:t>
            </w:r>
            <w:proofErr w:type="gramStart"/>
            <w:r>
              <w:rPr>
                <w:rFonts w:ascii="Bookman Old Style" w:eastAsia="Bookman Old Style" w:hAnsi="Bookman Old Style" w:cs="Bookman Old Style"/>
                <w:color w:val="000000"/>
                <w:sz w:val="18"/>
                <w:szCs w:val="18"/>
              </w:rPr>
              <w:t>untuk  keamanan</w:t>
            </w:r>
            <w:proofErr w:type="gramEnd"/>
            <w:r>
              <w:rPr>
                <w:rFonts w:ascii="Bookman Old Style" w:eastAsia="Bookman Old Style" w:hAnsi="Bookman Old Style" w:cs="Bookman Old Style"/>
                <w:color w:val="000000"/>
                <w:sz w:val="18"/>
                <w:szCs w:val="18"/>
              </w:rPr>
              <w:t xml:space="preserve"> dan keselamatan Lembaga Diklat Kepelautan,  pendidik, tenaga kependidikan, dan peserta didik. </w:t>
            </w:r>
          </w:p>
        </w:tc>
        <w:tc>
          <w:tcPr>
            <w:tcW w:w="1420"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 </w:t>
            </w:r>
          </w:p>
        </w:tc>
        <w:tc>
          <w:tcPr>
            <w:tcW w:w="12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0,14 %</w:t>
            </w: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34465D">
        <w:trPr>
          <w:trHeight w:val="495"/>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71" w:lineRule="auto"/>
              <w:ind w:left="117" w:right="108" w:firstLine="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Biaya pelaporan adalah biaya untuk menyusun dan mengirimkan </w:t>
            </w:r>
            <w:proofErr w:type="gramStart"/>
            <w:r>
              <w:rPr>
                <w:rFonts w:ascii="Bookman Old Style" w:eastAsia="Bookman Old Style" w:hAnsi="Bookman Old Style" w:cs="Bookman Old Style"/>
                <w:color w:val="000000"/>
                <w:sz w:val="18"/>
                <w:szCs w:val="18"/>
              </w:rPr>
              <w:t>laporan  lembaga</w:t>
            </w:r>
            <w:proofErr w:type="gramEnd"/>
            <w:r>
              <w:rPr>
                <w:rFonts w:ascii="Bookman Old Style" w:eastAsia="Bookman Old Style" w:hAnsi="Bookman Old Style" w:cs="Bookman Old Style"/>
                <w:color w:val="000000"/>
                <w:sz w:val="18"/>
                <w:szCs w:val="18"/>
              </w:rPr>
              <w:t xml:space="preserve"> diklat kepelautan kepada pihak yang berwenang.</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2"/>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643"/>
        </w:trPr>
        <w:tc>
          <w:tcPr>
            <w:tcW w:w="708"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28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33" w:lineRule="auto"/>
              <w:ind w:left="1532" w:right="48" w:firstLine="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Standar biaya pelaksanaan Diklat Keterampilan Pelaut mengacu kepada ketentuan peraturan perundang-undangan </w:t>
            </w:r>
            <w:proofErr w:type="gramStart"/>
            <w:r>
              <w:rPr>
                <w:rFonts w:ascii="Bookman Old Style" w:eastAsia="Bookman Old Style" w:hAnsi="Bookman Old Style" w:cs="Bookman Old Style"/>
                <w:color w:val="000000"/>
                <w:sz w:val="18"/>
                <w:szCs w:val="18"/>
              </w:rPr>
              <w:t>yang  berlaku</w:t>
            </w:r>
            <w:proofErr w:type="gramEnd"/>
            <w:r>
              <w:rPr>
                <w:rFonts w:ascii="Bookman Old Style" w:eastAsia="Bookman Old Style" w:hAnsi="Bookman Old Style" w:cs="Bookman Old Style"/>
                <w:color w:val="000000"/>
                <w:sz w:val="18"/>
                <w:szCs w:val="18"/>
              </w:rPr>
              <w:t>.</w:t>
            </w:r>
          </w:p>
        </w:tc>
        <w:tc>
          <w:tcPr>
            <w:tcW w:w="142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7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ind w:right="7276"/>
        <w:jc w:val="right"/>
        <w:rPr>
          <w:color w:val="000000"/>
          <w:sz w:val="18"/>
          <w:szCs w:val="18"/>
        </w:rPr>
        <w:sectPr w:rsidR="0034465D">
          <w:pgSz w:w="16820" w:h="11900" w:orient="landscape"/>
          <w:pgMar w:top="704" w:right="1060" w:bottom="1036" w:left="404" w:header="0" w:footer="720" w:gutter="0"/>
          <w:pgNumType w:start="1"/>
          <w:cols w:space="720"/>
        </w:sectPr>
      </w:pPr>
      <w:r>
        <w:rPr>
          <w:color w:val="000000"/>
          <w:sz w:val="18"/>
          <w:szCs w:val="18"/>
        </w:rPr>
        <w:t>11</w:t>
      </w:r>
    </w:p>
    <w:p w:rsidR="0034465D" w:rsidRDefault="008B2ABC">
      <w:pPr>
        <w:widowControl w:val="0"/>
        <w:pBdr>
          <w:top w:val="nil"/>
          <w:left w:val="nil"/>
          <w:bottom w:val="nil"/>
          <w:right w:val="nil"/>
          <w:between w:val="nil"/>
        </w:pBdr>
        <w:spacing w:before="523" w:line="43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 xml:space="preserve">………,…………………….2022 Pimpinan Lembaga Diklat </w:t>
      </w:r>
    </w:p>
    <w:p w:rsidR="0034465D" w:rsidRDefault="008B2ABC">
      <w:pPr>
        <w:widowControl w:val="0"/>
        <w:pBdr>
          <w:top w:val="nil"/>
          <w:left w:val="nil"/>
          <w:bottom w:val="nil"/>
          <w:right w:val="nil"/>
          <w:between w:val="nil"/>
        </w:pBdr>
        <w:spacing w:before="811"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bl>
      <w:tblPr>
        <w:tblStyle w:val="aa"/>
        <w:tblW w:w="10450" w:type="dxa"/>
        <w:tblInd w:w="3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
        <w:gridCol w:w="1705"/>
        <w:gridCol w:w="307"/>
        <w:gridCol w:w="1377"/>
        <w:gridCol w:w="311"/>
        <w:gridCol w:w="3633"/>
        <w:gridCol w:w="2610"/>
      </w:tblGrid>
      <w:tr w:rsidR="0034465D">
        <w:trPr>
          <w:trHeight w:val="495"/>
        </w:trPr>
        <w:tc>
          <w:tcPr>
            <w:tcW w:w="10446" w:type="dxa"/>
            <w:gridSpan w:val="7"/>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………………………………………………,………….2022</w:t>
            </w:r>
          </w:p>
        </w:tc>
      </w:tr>
      <w:tr w:rsidR="0034465D">
        <w:trPr>
          <w:trHeight w:val="236"/>
        </w:trPr>
        <w:tc>
          <w:tcPr>
            <w:tcW w:w="10446" w:type="dxa"/>
            <w:gridSpan w:val="7"/>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2"/>
        </w:trPr>
        <w:tc>
          <w:tcPr>
            <w:tcW w:w="507"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lastRenderedPageBreak/>
              <w:t xml:space="preserve">No </w:t>
            </w:r>
          </w:p>
        </w:tc>
        <w:tc>
          <w:tcPr>
            <w:tcW w:w="1704"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Jabatan </w:t>
            </w:r>
          </w:p>
        </w:tc>
        <w:tc>
          <w:tcPr>
            <w:tcW w:w="307"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5319" w:type="dxa"/>
            <w:gridSpan w:val="3"/>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Nama/ NIP </w:t>
            </w:r>
          </w:p>
        </w:tc>
        <w:tc>
          <w:tcPr>
            <w:tcW w:w="2609"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Tanda Tangan</w:t>
            </w:r>
          </w:p>
        </w:tc>
      </w:tr>
      <w:tr w:rsidR="0034465D">
        <w:trPr>
          <w:trHeight w:val="252"/>
        </w:trPr>
        <w:tc>
          <w:tcPr>
            <w:tcW w:w="507"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704"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Lead Auditor </w:t>
            </w:r>
          </w:p>
        </w:tc>
        <w:tc>
          <w:tcPr>
            <w:tcW w:w="307"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3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311"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632"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609" w:type="dxa"/>
            <w:vMerge w:val="restart"/>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6"/>
        </w:trPr>
        <w:tc>
          <w:tcPr>
            <w:tcW w:w="507"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704"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07"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311"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632"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60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35"/>
        </w:trPr>
        <w:tc>
          <w:tcPr>
            <w:tcW w:w="507"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1704"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0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307"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3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311"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632"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609" w:type="dxa"/>
            <w:vMerge w:val="restart"/>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2"/>
        </w:trPr>
        <w:tc>
          <w:tcPr>
            <w:tcW w:w="507"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704"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07"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311"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632"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60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1"/>
        </w:trPr>
        <w:tc>
          <w:tcPr>
            <w:tcW w:w="507"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1704"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0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307"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3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311"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632"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609" w:type="dxa"/>
            <w:vMerge w:val="restart"/>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2"/>
        </w:trPr>
        <w:tc>
          <w:tcPr>
            <w:tcW w:w="507"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704"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07"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311"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632"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60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35"/>
        </w:trPr>
        <w:tc>
          <w:tcPr>
            <w:tcW w:w="507"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p>
        </w:tc>
        <w:tc>
          <w:tcPr>
            <w:tcW w:w="1704"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0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307"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3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311"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632"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609" w:type="dxa"/>
            <w:vMerge w:val="restart"/>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6"/>
        </w:trPr>
        <w:tc>
          <w:tcPr>
            <w:tcW w:w="507"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704"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07"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311"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632"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60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1"/>
        </w:trPr>
        <w:tc>
          <w:tcPr>
            <w:tcW w:w="507"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2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w:t>
            </w:r>
          </w:p>
        </w:tc>
        <w:tc>
          <w:tcPr>
            <w:tcW w:w="1704"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0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307"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3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311"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632"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609" w:type="dxa"/>
            <w:vMerge w:val="restart"/>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34465D">
        <w:trPr>
          <w:trHeight w:val="251"/>
        </w:trPr>
        <w:tc>
          <w:tcPr>
            <w:tcW w:w="507"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704"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07"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376"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311" w:type="dxa"/>
            <w:shd w:val="clear" w:color="auto" w:fill="auto"/>
            <w:tcMar>
              <w:top w:w="100" w:type="dxa"/>
              <w:left w:w="100" w:type="dxa"/>
              <w:bottom w:w="100" w:type="dxa"/>
              <w:right w:w="100" w:type="dxa"/>
            </w:tcMar>
          </w:tcPr>
          <w:p w:rsidR="0034465D" w:rsidRDefault="008B2ABC">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632" w:type="dxa"/>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609" w:type="dxa"/>
            <w:vMerge/>
            <w:shd w:val="clear" w:color="auto" w:fill="auto"/>
            <w:tcMar>
              <w:top w:w="100" w:type="dxa"/>
              <w:left w:w="100" w:type="dxa"/>
              <w:bottom w:w="100" w:type="dxa"/>
              <w:right w:w="100" w:type="dxa"/>
            </w:tcMar>
          </w:tcPr>
          <w:p w:rsidR="0034465D" w:rsidRDefault="0034465D">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34465D" w:rsidRDefault="0034465D">
      <w:pPr>
        <w:widowControl w:val="0"/>
        <w:pBdr>
          <w:top w:val="nil"/>
          <w:left w:val="nil"/>
          <w:bottom w:val="nil"/>
          <w:right w:val="nil"/>
          <w:between w:val="nil"/>
        </w:pBdr>
        <w:rPr>
          <w:color w:val="000000"/>
        </w:rPr>
      </w:pPr>
    </w:p>
    <w:p w:rsidR="0034465D" w:rsidRDefault="0034465D">
      <w:pPr>
        <w:widowControl w:val="0"/>
        <w:pBdr>
          <w:top w:val="nil"/>
          <w:left w:val="nil"/>
          <w:bottom w:val="nil"/>
          <w:right w:val="nil"/>
          <w:between w:val="nil"/>
        </w:pBdr>
        <w:rPr>
          <w:color w:val="000000"/>
        </w:rPr>
      </w:pPr>
    </w:p>
    <w:p w:rsidR="0034465D" w:rsidRDefault="008B2ABC">
      <w:pPr>
        <w:widowControl w:val="0"/>
        <w:pBdr>
          <w:top w:val="nil"/>
          <w:left w:val="nil"/>
          <w:bottom w:val="nil"/>
          <w:right w:val="nil"/>
          <w:between w:val="nil"/>
        </w:pBdr>
        <w:spacing w:line="240" w:lineRule="auto"/>
        <w:rPr>
          <w:color w:val="000000"/>
          <w:sz w:val="20"/>
          <w:szCs w:val="20"/>
        </w:rPr>
      </w:pPr>
      <w:r>
        <w:rPr>
          <w:color w:val="000000"/>
          <w:sz w:val="20"/>
          <w:szCs w:val="20"/>
        </w:rPr>
        <w:lastRenderedPageBreak/>
        <w:t xml:space="preserve">Ditetapkan </w:t>
      </w:r>
      <w:proofErr w:type="gramStart"/>
      <w:r>
        <w:rPr>
          <w:color w:val="000000"/>
          <w:sz w:val="20"/>
          <w:szCs w:val="20"/>
        </w:rPr>
        <w:t>di :</w:t>
      </w:r>
      <w:proofErr w:type="gramEnd"/>
      <w:r>
        <w:rPr>
          <w:color w:val="000000"/>
          <w:sz w:val="20"/>
          <w:szCs w:val="20"/>
        </w:rPr>
        <w:t xml:space="preserve"> J A K A R T A </w:t>
      </w:r>
    </w:p>
    <w:p w:rsidR="0034465D" w:rsidRDefault="008B2ABC">
      <w:pPr>
        <w:widowControl w:val="0"/>
        <w:pBdr>
          <w:top w:val="nil"/>
          <w:left w:val="nil"/>
          <w:bottom w:val="nil"/>
          <w:right w:val="nil"/>
          <w:between w:val="nil"/>
        </w:pBdr>
        <w:spacing w:line="240" w:lineRule="auto"/>
        <w:rPr>
          <w:color w:val="000000"/>
          <w:sz w:val="20"/>
          <w:szCs w:val="20"/>
        </w:rPr>
      </w:pPr>
      <w:r>
        <w:rPr>
          <w:color w:val="000000"/>
          <w:sz w:val="20"/>
          <w:szCs w:val="20"/>
        </w:rPr>
        <w:t xml:space="preserve">Pada </w:t>
      </w:r>
      <w:proofErr w:type="gramStart"/>
      <w:r>
        <w:rPr>
          <w:color w:val="000000"/>
          <w:sz w:val="20"/>
          <w:szCs w:val="20"/>
        </w:rPr>
        <w:t>Tanggal :</w:t>
      </w:r>
      <w:proofErr w:type="gramEnd"/>
      <w:r>
        <w:rPr>
          <w:color w:val="000000"/>
          <w:sz w:val="20"/>
          <w:szCs w:val="20"/>
        </w:rPr>
        <w:t xml:space="preserve"> Maret 2022 </w:t>
      </w:r>
    </w:p>
    <w:p w:rsidR="0034465D" w:rsidRDefault="008B2ABC">
      <w:pPr>
        <w:widowControl w:val="0"/>
        <w:pBdr>
          <w:top w:val="nil"/>
          <w:left w:val="nil"/>
          <w:bottom w:val="nil"/>
          <w:right w:val="nil"/>
          <w:between w:val="nil"/>
        </w:pBdr>
        <w:spacing w:before="227" w:line="240" w:lineRule="auto"/>
        <w:rPr>
          <w:color w:val="000000"/>
          <w:sz w:val="20"/>
          <w:szCs w:val="20"/>
        </w:rPr>
      </w:pPr>
      <w:r>
        <w:rPr>
          <w:color w:val="000000"/>
          <w:sz w:val="20"/>
          <w:szCs w:val="20"/>
        </w:rPr>
        <w:t xml:space="preserve">DIREKTUR PERKAPALAN DAN KEPELAUTAN </w:t>
      </w:r>
    </w:p>
    <w:p w:rsidR="0034465D" w:rsidRDefault="008B2ABC">
      <w:pPr>
        <w:widowControl w:val="0"/>
        <w:pBdr>
          <w:top w:val="nil"/>
          <w:left w:val="nil"/>
          <w:bottom w:val="nil"/>
          <w:right w:val="nil"/>
          <w:between w:val="nil"/>
        </w:pBdr>
        <w:spacing w:before="914" w:line="240" w:lineRule="auto"/>
        <w:rPr>
          <w:color w:val="000000"/>
          <w:sz w:val="20"/>
          <w:szCs w:val="20"/>
        </w:rPr>
      </w:pPr>
      <w:r>
        <w:rPr>
          <w:color w:val="000000"/>
          <w:sz w:val="20"/>
          <w:szCs w:val="20"/>
        </w:rPr>
        <w:t xml:space="preserve">H. Ahmad Wahid, S.T., M.T., M.Mar.E. </w:t>
      </w:r>
    </w:p>
    <w:p w:rsidR="0034465D" w:rsidRDefault="008B2ABC">
      <w:pPr>
        <w:widowControl w:val="0"/>
        <w:pBdr>
          <w:top w:val="nil"/>
          <w:left w:val="nil"/>
          <w:bottom w:val="nil"/>
          <w:right w:val="nil"/>
          <w:between w:val="nil"/>
        </w:pBdr>
        <w:spacing w:line="240" w:lineRule="auto"/>
        <w:rPr>
          <w:color w:val="000000"/>
          <w:sz w:val="20"/>
          <w:szCs w:val="20"/>
        </w:rPr>
        <w:sectPr w:rsidR="0034465D">
          <w:type w:val="continuous"/>
          <w:pgSz w:w="16820" w:h="11900" w:orient="landscape"/>
          <w:pgMar w:top="704" w:right="1912" w:bottom="1036" w:left="1295" w:header="0" w:footer="720" w:gutter="0"/>
          <w:cols w:num="2" w:space="720" w:equalWidth="0">
            <w:col w:w="6820" w:space="0"/>
            <w:col w:w="6820" w:space="0"/>
          </w:cols>
        </w:sectPr>
      </w:pPr>
      <w:r>
        <w:rPr>
          <w:color w:val="000000"/>
          <w:sz w:val="20"/>
          <w:szCs w:val="20"/>
        </w:rPr>
        <w:t xml:space="preserve">NIP. 19650725 199308 1 001 </w:t>
      </w:r>
    </w:p>
    <w:p w:rsidR="0034465D" w:rsidRDefault="008B2ABC">
      <w:pPr>
        <w:widowControl w:val="0"/>
        <w:pBdr>
          <w:top w:val="nil"/>
          <w:left w:val="nil"/>
          <w:bottom w:val="nil"/>
          <w:right w:val="nil"/>
          <w:between w:val="nil"/>
        </w:pBdr>
        <w:spacing w:before="3343" w:line="240" w:lineRule="auto"/>
        <w:ind w:right="7241"/>
        <w:jc w:val="right"/>
        <w:rPr>
          <w:color w:val="000000"/>
          <w:sz w:val="18"/>
          <w:szCs w:val="18"/>
        </w:rPr>
      </w:pPr>
      <w:r>
        <w:rPr>
          <w:color w:val="000000"/>
          <w:sz w:val="18"/>
          <w:szCs w:val="18"/>
        </w:rPr>
        <w:lastRenderedPageBreak/>
        <w:t xml:space="preserve">12 </w:t>
      </w:r>
    </w:p>
    <w:sectPr w:rsidR="0034465D">
      <w:type w:val="continuous"/>
      <w:pgSz w:w="16820" w:h="11900" w:orient="landscape"/>
      <w:pgMar w:top="704" w:right="1060" w:bottom="1036" w:left="404" w:header="0" w:footer="720" w:gutter="0"/>
      <w:cols w:space="720" w:equalWidth="0">
        <w:col w:w="1535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34465D"/>
    <w:rsid w:val="0034465D"/>
    <w:rsid w:val="008B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3041</Words>
  <Characters>17338</Characters>
  <Application>Microsoft Office Word</Application>
  <DocSecurity>0</DocSecurity>
  <Lines>144</Lines>
  <Paragraphs>40</Paragraphs>
  <ScaleCrop>false</ScaleCrop>
  <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2022-10-03T03:29:00Z</dcterms:created>
  <dcterms:modified xsi:type="dcterms:W3CDTF">2022-10-03T03:31:00Z</dcterms:modified>
</cp:coreProperties>
</file>