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71" w:rsidRDefault="00B21F0B">
      <w:pPr>
        <w:widowControl w:val="0"/>
        <w:pBdr>
          <w:top w:val="nil"/>
          <w:left w:val="nil"/>
          <w:bottom w:val="nil"/>
          <w:right w:val="nil"/>
          <w:between w:val="nil"/>
        </w:pBdr>
        <w:spacing w:line="240" w:lineRule="auto"/>
        <w:ind w:right="237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PENGESAHAN (APPROVAL) PROGRAM DIKLAT KEPELAUTAN PADA LEMBAGA DIKLAT  </w:t>
      </w:r>
    </w:p>
    <w:p w:rsidR="00340C71" w:rsidRDefault="00B21F0B">
      <w:pPr>
        <w:widowControl w:val="0"/>
        <w:pBdr>
          <w:top w:val="nil"/>
          <w:left w:val="nil"/>
          <w:bottom w:val="nil"/>
          <w:right w:val="nil"/>
          <w:between w:val="nil"/>
        </w:pBdr>
        <w:spacing w:before="177" w:line="240" w:lineRule="auto"/>
        <w:ind w:right="2680"/>
        <w:jc w:val="right"/>
        <w:rPr>
          <w:rFonts w:ascii="Bookman Old Style" w:eastAsia="Bookman Old Style" w:hAnsi="Bookman Old Style" w:cs="Bookman Old Style"/>
          <w:b/>
          <w:i/>
          <w:color w:val="000000"/>
          <w:sz w:val="18"/>
          <w:szCs w:val="18"/>
        </w:rPr>
      </w:pPr>
      <w:r>
        <w:rPr>
          <w:rFonts w:ascii="Bookman Old Style" w:eastAsia="Bookman Old Style" w:hAnsi="Bookman Old Style" w:cs="Bookman Old Style"/>
          <w:b/>
          <w:color w:val="000000"/>
          <w:sz w:val="18"/>
          <w:szCs w:val="18"/>
        </w:rPr>
        <w:t xml:space="preserve">PROGRAM </w:t>
      </w:r>
      <w:r>
        <w:rPr>
          <w:rFonts w:ascii="Bookman Old Style" w:eastAsia="Bookman Old Style" w:hAnsi="Bookman Old Style" w:cs="Bookman Old Style"/>
          <w:b/>
          <w:i/>
          <w:color w:val="000000"/>
          <w:sz w:val="18"/>
          <w:szCs w:val="18"/>
        </w:rPr>
        <w:t xml:space="preserve">DIKLAT SEAFARERS WITH DESIGNATED SECURITY DUTIES (SDSD) </w:t>
      </w:r>
    </w:p>
    <w:p w:rsidR="00340C71" w:rsidRDefault="00B21F0B">
      <w:pPr>
        <w:widowControl w:val="0"/>
        <w:pBdr>
          <w:top w:val="nil"/>
          <w:left w:val="nil"/>
          <w:bottom w:val="nil"/>
          <w:right w:val="nil"/>
          <w:between w:val="nil"/>
        </w:pBdr>
        <w:spacing w:before="177" w:line="240" w:lineRule="auto"/>
        <w:ind w:right="168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SESUAI </w:t>
      </w:r>
      <w:r>
        <w:rPr>
          <w:rFonts w:ascii="Bookman Old Style" w:eastAsia="Bookman Old Style" w:hAnsi="Bookman Old Style" w:cs="Bookman Old Style"/>
          <w:b/>
          <w:i/>
          <w:color w:val="000000"/>
          <w:sz w:val="18"/>
          <w:szCs w:val="18"/>
        </w:rPr>
        <w:t xml:space="preserve">STANDARD TRAINING CERTIFICATION AND WATCHKEEPING (STCW) 1978 </w:t>
      </w:r>
      <w:r>
        <w:rPr>
          <w:rFonts w:ascii="Bookman Old Style" w:eastAsia="Bookman Old Style" w:hAnsi="Bookman Old Style" w:cs="Bookman Old Style"/>
          <w:b/>
          <w:color w:val="000000"/>
          <w:sz w:val="18"/>
          <w:szCs w:val="18"/>
        </w:rPr>
        <w:t xml:space="preserve">AMANDEMEN 2010 </w:t>
      </w:r>
    </w:p>
    <w:p w:rsidR="00340C71" w:rsidRDefault="00B21F0B">
      <w:pPr>
        <w:widowControl w:val="0"/>
        <w:pBdr>
          <w:top w:val="nil"/>
          <w:left w:val="nil"/>
          <w:bottom w:val="nil"/>
          <w:right w:val="nil"/>
          <w:between w:val="nil"/>
        </w:pBdr>
        <w:spacing w:before="405" w:line="240" w:lineRule="auto"/>
        <w:ind w:left="33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Lembaga Diklat/ </w:t>
      </w:r>
      <w:proofErr w:type="gramStart"/>
      <w:r>
        <w:rPr>
          <w:rFonts w:ascii="Bookman Old Style" w:eastAsia="Bookman Old Style" w:hAnsi="Bookman Old Style" w:cs="Bookman Old Style"/>
          <w:color w:val="000000"/>
          <w:sz w:val="18"/>
          <w:szCs w:val="18"/>
        </w:rPr>
        <w:t>Sekolah :</w:t>
      </w:r>
      <w:proofErr w:type="gramEnd"/>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106" w:line="240" w:lineRule="auto"/>
        <w:ind w:left="328"/>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Alamat :</w:t>
      </w:r>
      <w:proofErr w:type="gramEnd"/>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105" w:line="240" w:lineRule="auto"/>
        <w:ind w:left="32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Jenis Diklat </w:t>
      </w:r>
      <w:proofErr w:type="gramStart"/>
      <w:r>
        <w:rPr>
          <w:rFonts w:ascii="Bookman Old Style" w:eastAsia="Bookman Old Style" w:hAnsi="Bookman Old Style" w:cs="Bookman Old Style"/>
          <w:color w:val="000000"/>
          <w:sz w:val="18"/>
          <w:szCs w:val="18"/>
        </w:rPr>
        <w:t>Kepelautan :</w:t>
      </w:r>
      <w:proofErr w:type="gramEnd"/>
      <w:r>
        <w:rPr>
          <w:rFonts w:ascii="Bookman Old Style" w:eastAsia="Bookman Old Style" w:hAnsi="Bookman Old Style" w:cs="Bookman Old Style"/>
          <w:color w:val="000000"/>
          <w:sz w:val="18"/>
          <w:szCs w:val="18"/>
        </w:rPr>
        <w:t xml:space="preserve"> SEAFARERS WITH DESIGNATED SECURITY DUTIES/SDSD </w:t>
      </w:r>
    </w:p>
    <w:p w:rsidR="00340C71" w:rsidRDefault="00B21F0B">
      <w:pPr>
        <w:widowControl w:val="0"/>
        <w:pBdr>
          <w:top w:val="nil"/>
          <w:left w:val="nil"/>
          <w:bottom w:val="nil"/>
          <w:right w:val="nil"/>
          <w:between w:val="nil"/>
        </w:pBdr>
        <w:spacing w:before="109" w:line="240" w:lineRule="auto"/>
        <w:ind w:left="33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Hari/ tanggal Pelaksanaan  </w:t>
      </w:r>
    </w:p>
    <w:p w:rsidR="00340C71" w:rsidRDefault="00B21F0B">
      <w:pPr>
        <w:widowControl w:val="0"/>
        <w:pBdr>
          <w:top w:val="nil"/>
          <w:left w:val="nil"/>
          <w:bottom w:val="nil"/>
          <w:right w:val="nil"/>
          <w:between w:val="nil"/>
        </w:pBdr>
        <w:spacing w:line="240" w:lineRule="auto"/>
        <w:ind w:left="37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105" w:line="240" w:lineRule="auto"/>
        <w:ind w:left="33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Bimbingan Teknis (Bimtek) </w:t>
      </w:r>
    </w:p>
    <w:p w:rsidR="00340C71" w:rsidRDefault="00B21F0B">
      <w:pPr>
        <w:widowControl w:val="0"/>
        <w:pBdr>
          <w:top w:val="nil"/>
          <w:left w:val="nil"/>
          <w:bottom w:val="nil"/>
          <w:right w:val="nil"/>
          <w:between w:val="nil"/>
        </w:pBdr>
        <w:spacing w:before="105" w:line="240" w:lineRule="auto"/>
        <w:ind w:left="3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Status </w:t>
      </w:r>
      <w:proofErr w:type="gramStart"/>
      <w:r>
        <w:rPr>
          <w:rFonts w:ascii="Bookman Old Style" w:eastAsia="Bookman Old Style" w:hAnsi="Bookman Old Style" w:cs="Bookman Old Style"/>
          <w:color w:val="000000"/>
          <w:sz w:val="18"/>
          <w:szCs w:val="18"/>
        </w:rPr>
        <w:t>Pengajuan :</w:t>
      </w:r>
      <w:proofErr w:type="gramEnd"/>
      <w:r>
        <w:rPr>
          <w:rFonts w:ascii="Bookman Old Style" w:eastAsia="Bookman Old Style" w:hAnsi="Bookman Old Style" w:cs="Bookman Old Style"/>
          <w:color w:val="000000"/>
          <w:sz w:val="18"/>
          <w:szCs w:val="18"/>
        </w:rPr>
        <w:t xml:space="preserve"> (Baru / surviallance /pembaharuan)</w:t>
      </w:r>
    </w:p>
    <w:tbl>
      <w:tblPr>
        <w:tblStyle w:val="a"/>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3"/>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31"/>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6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 </w:t>
            </w: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A. Sarana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127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533" w:right="44" w:firstLine="4"/>
              <w:jc w:val="both"/>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Setiap lembaga diklat kepelautan wajib memiliki sarana yang meliputi  perabotan, peralatan, media, buku dan sumber belajar lainnya, bahan habis  pakai serta perlengkapan lain yang diperlukan untuk menunjang proses diklat  lebih teratur dan berkelanjutan se</w:t>
            </w:r>
            <w:r>
              <w:rPr>
                <w:rFonts w:ascii="Bookman Old Style" w:eastAsia="Bookman Old Style" w:hAnsi="Bookman Old Style" w:cs="Bookman Old Style"/>
                <w:color w:val="000000"/>
                <w:sz w:val="18"/>
                <w:szCs w:val="18"/>
              </w:rPr>
              <w:t xml:space="preserve">suai dengan ketentuan </w:t>
            </w:r>
            <w:r>
              <w:rPr>
                <w:rFonts w:ascii="Bookman Old Style" w:eastAsia="Bookman Old Style" w:hAnsi="Bookman Old Style" w:cs="Bookman Old Style"/>
                <w:b/>
                <w:i/>
                <w:color w:val="000000"/>
                <w:sz w:val="18"/>
                <w:szCs w:val="18"/>
              </w:rPr>
              <w:t>IMO Model Course  3.27</w:t>
            </w:r>
            <w:r>
              <w:rPr>
                <w:rFonts w:ascii="Bookman Old Style" w:eastAsia="Bookman Old Style" w:hAnsi="Bookman Old Style" w:cs="Bookman Old Style"/>
                <w:b/>
                <w:color w:val="000000"/>
                <w:sz w:val="18"/>
                <w:szCs w:val="18"/>
              </w:rPr>
              <w: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1. Perabotan Umum Ruang Kelas Antara Lain: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1.1 Penerangan/ pencahayaan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1.2 Sirkulasi udara / ventilasi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1.3 Pendingin ruangan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1.4 </w:t>
            </w:r>
            <w:r>
              <w:rPr>
                <w:rFonts w:ascii="Bookman Old Style" w:eastAsia="Bookman Old Style" w:hAnsi="Bookman Old Style" w:cs="Bookman Old Style"/>
                <w:i/>
                <w:color w:val="000000"/>
                <w:sz w:val="18"/>
                <w:szCs w:val="18"/>
              </w:rPr>
              <w:t>CCTV</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1.5 </w:t>
            </w:r>
            <w:r>
              <w:rPr>
                <w:rFonts w:ascii="Bookman Old Style" w:eastAsia="Bookman Old Style" w:hAnsi="Bookman Old Style" w:cs="Bookman Old Style"/>
                <w:i/>
                <w:color w:val="000000"/>
                <w:sz w:val="18"/>
                <w:szCs w:val="18"/>
              </w:rPr>
              <w:t>Public announce system</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1.6 Jaringan nirkabel/ wifi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1.7 Tempat duduk dan meja tulis peserta 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1.8 Tempat duduk dan meja tulis pendidik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1.9 Lemari penyimpanan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1.10 Hiasan gambar dan </w:t>
            </w:r>
            <w:r>
              <w:rPr>
                <w:rFonts w:ascii="Bookman Old Style" w:eastAsia="Bookman Old Style" w:hAnsi="Bookman Old Style" w:cs="Bookman Old Style"/>
                <w:i/>
                <w:color w:val="000000"/>
                <w:sz w:val="18"/>
                <w:szCs w:val="18"/>
              </w:rPr>
              <w:t xml:space="preserve">display </w:t>
            </w:r>
            <w:r>
              <w:rPr>
                <w:rFonts w:ascii="Bookman Old Style" w:eastAsia="Bookman Old Style" w:hAnsi="Bookman Old Style" w:cs="Bookman Old Style"/>
                <w:color w:val="000000"/>
                <w:sz w:val="18"/>
                <w:szCs w:val="18"/>
              </w:rPr>
              <w:t>terkait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1.11 Jam dinding</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1.12 Tempat sampah</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1.13 Alat pemadam api ringan (APAR)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409"/>
        <w:jc w:val="right"/>
        <w:rPr>
          <w:color w:val="000000"/>
          <w:sz w:val="18"/>
          <w:szCs w:val="18"/>
        </w:rPr>
      </w:pPr>
      <w:r>
        <w:rPr>
          <w:color w:val="000000"/>
          <w:sz w:val="18"/>
          <w:szCs w:val="18"/>
        </w:rPr>
        <w:t xml:space="preserve">1 </w:t>
      </w:r>
    </w:p>
    <w:tbl>
      <w:tblPr>
        <w:tblStyle w:val="a0"/>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953" w:right="49" w:hanging="82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1.14 </w:t>
            </w:r>
            <w:r>
              <w:rPr>
                <w:rFonts w:ascii="Bookman Old Style" w:eastAsia="Bookman Old Style" w:hAnsi="Bookman Old Style" w:cs="Bookman Old Style"/>
                <w:i/>
                <w:color w:val="000000"/>
                <w:sz w:val="18"/>
                <w:szCs w:val="18"/>
              </w:rPr>
              <w:t xml:space="preserve">Fire detector and sprinkler system </w:t>
            </w:r>
            <w:r>
              <w:rPr>
                <w:rFonts w:ascii="Bookman Old Style" w:eastAsia="Bookman Old Style" w:hAnsi="Bookman Old Style" w:cs="Bookman Old Style"/>
                <w:color w:val="000000"/>
                <w:sz w:val="18"/>
                <w:szCs w:val="18"/>
              </w:rPr>
              <w:t>sesuai dengan ketentuan  bangunan gedung</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 Peralatan sebagai fasilitas pembelajaran antara lain: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340C71">
            <w:pPr>
              <w:widowControl w:val="0"/>
              <w:spacing w:line="240" w:lineRule="auto"/>
              <w:ind w:left="1351"/>
              <w:rPr>
                <w:rFonts w:ascii="Bookman Old Style" w:eastAsia="Bookman Old Style" w:hAnsi="Bookman Old Style" w:cs="Bookman Old Style"/>
                <w:sz w:val="18"/>
                <w:szCs w:val="18"/>
              </w:rPr>
            </w:pPr>
          </w:p>
          <w:p w:rsidR="00340C71" w:rsidRDefault="00B21F0B">
            <w:pPr>
              <w:widowControl w:val="0"/>
              <w:pBdr>
                <w:top w:val="nil"/>
                <w:left w:val="nil"/>
                <w:bottom w:val="nil"/>
                <w:right w:val="nil"/>
                <w:between w:val="nil"/>
              </w:pBdr>
              <w:spacing w:line="240" w:lineRule="auto"/>
              <w:ind w:left="13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Laboratorium Bahari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43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Video /Presentation Power Point terkati dengan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40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V1 IMO-Safer Shipping and cleaner seas code </w:t>
            </w:r>
          </w:p>
          <w:p w:rsidR="00340C71" w:rsidRDefault="00B21F0B">
            <w:pPr>
              <w:widowControl w:val="0"/>
              <w:pBdr>
                <w:top w:val="nil"/>
                <w:left w:val="nil"/>
                <w:bottom w:val="nil"/>
                <w:right w:val="nil"/>
                <w:between w:val="nil"/>
              </w:pBdr>
              <w:spacing w:before="1" w:line="240" w:lineRule="auto"/>
              <w:ind w:left="23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no. 202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V2 Personal safety on board ships series-code  </w:t>
            </w:r>
          </w:p>
          <w:p w:rsidR="00340C71" w:rsidRDefault="00B21F0B">
            <w:pPr>
              <w:widowControl w:val="0"/>
              <w:pBdr>
                <w:top w:val="nil"/>
                <w:left w:val="nil"/>
                <w:bottom w:val="nil"/>
                <w:right w:val="nil"/>
                <w:between w:val="nil"/>
              </w:pBdr>
              <w:spacing w:before="1" w:line="240" w:lineRule="auto"/>
              <w:ind w:left="23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no. 553 – 563</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96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V3 Personal hygiene-code 293</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V4 Waste and garbage management-code no  </w:t>
            </w:r>
          </w:p>
          <w:p w:rsidR="00340C71" w:rsidRDefault="00B21F0B">
            <w:pPr>
              <w:widowControl w:val="0"/>
              <w:pBdr>
                <w:top w:val="nil"/>
                <w:left w:val="nil"/>
                <w:bottom w:val="nil"/>
                <w:right w:val="nil"/>
                <w:between w:val="nil"/>
              </w:pBdr>
              <w:spacing w:before="1" w:line="240" w:lineRule="auto"/>
              <w:ind w:left="232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627</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V5 Fighting pollution-prevention of pollution  </w:t>
            </w:r>
          </w:p>
          <w:p w:rsidR="00340C71" w:rsidRDefault="00B21F0B">
            <w:pPr>
              <w:widowControl w:val="0"/>
              <w:pBdr>
                <w:top w:val="nil"/>
                <w:left w:val="nil"/>
                <w:bottom w:val="nil"/>
                <w:right w:val="nil"/>
                <w:between w:val="nil"/>
              </w:pBdr>
              <w:spacing w:before="1" w:line="240" w:lineRule="auto"/>
              <w:ind w:left="23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at sea code no 432</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6. V6 Safe Mooring practice-code no 616</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7. V7 Prevention and reaction to marine oil  </w:t>
            </w:r>
          </w:p>
          <w:p w:rsidR="00340C71" w:rsidRDefault="00B21F0B">
            <w:pPr>
              <w:widowControl w:val="0"/>
              <w:pBdr>
                <w:top w:val="nil"/>
                <w:left w:val="nil"/>
                <w:bottom w:val="nil"/>
                <w:right w:val="nil"/>
                <w:between w:val="nil"/>
              </w:pBdr>
              <w:spacing w:before="2"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spills under MARPOL code no 597</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8. V8 Prevention and reaction to marine oil  </w:t>
            </w:r>
          </w:p>
          <w:p w:rsidR="00340C71" w:rsidRDefault="00B21F0B">
            <w:pPr>
              <w:widowControl w:val="0"/>
              <w:pBdr>
                <w:top w:val="nil"/>
                <w:left w:val="nil"/>
                <w:bottom w:val="nil"/>
                <w:right w:val="nil"/>
                <w:between w:val="nil"/>
              </w:pBdr>
              <w:spacing w:before="1" w:line="240" w:lineRule="auto"/>
              <w:ind w:right="215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spills the seafarer’s role code no 592</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9. V9 setting a course for health-health and  </w:t>
            </w:r>
          </w:p>
          <w:p w:rsidR="00340C71" w:rsidRDefault="00B21F0B">
            <w:pPr>
              <w:widowControl w:val="0"/>
              <w:pBdr>
                <w:top w:val="nil"/>
                <w:left w:val="nil"/>
                <w:bottom w:val="nil"/>
                <w:right w:val="nil"/>
                <w:between w:val="nil"/>
              </w:pBdr>
              <w:spacing w:line="240" w:lineRule="auto"/>
              <w:ind w:right="194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welfare advice for seafarer code no 510</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10. V10 Who needs it? Personal protective  </w:t>
            </w:r>
          </w:p>
          <w:p w:rsidR="00340C71" w:rsidRDefault="00B21F0B">
            <w:pPr>
              <w:widowControl w:val="0"/>
              <w:pBdr>
                <w:top w:val="nil"/>
                <w:left w:val="nil"/>
                <w:bottom w:val="nil"/>
                <w:right w:val="nil"/>
                <w:between w:val="nil"/>
              </w:pBdr>
              <w:spacing w:before="1" w:line="240" w:lineRule="auto"/>
              <w:ind w:left="23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equipment code no 597</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9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11. V11 Alcohol beware code no 348</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12. V12 Drugs way off course code no 486</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56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13. V13 Entering into enclosed space code 486</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9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14. V14 Welding safety code no 495</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340C71">
        <w:trPr>
          <w:trHeight w:val="220"/>
        </w:trPr>
        <w:tc>
          <w:tcPr>
            <w:tcW w:w="56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8"/>
              <w:rPr>
                <w:rFonts w:ascii="Bookman Old Style" w:eastAsia="Bookman Old Style" w:hAnsi="Bookman Old Style" w:cs="Bookman Old Style"/>
                <w:color w:val="000000"/>
                <w:sz w:val="18"/>
                <w:szCs w:val="18"/>
              </w:rPr>
            </w:pPr>
            <w:r>
              <w:rPr>
                <w:rFonts w:ascii="Bookman Old Style" w:eastAsia="Bookman Old Style" w:hAnsi="Bookman Old Style" w:cs="Bookman Old Style"/>
                <w:noProof/>
                <w:color w:val="000000"/>
                <w:sz w:val="18"/>
                <w:szCs w:val="18"/>
              </w:rPr>
              <w:drawing>
                <wp:inline distT="19050" distB="19050" distL="19050" distR="19050">
                  <wp:extent cx="172720" cy="12954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84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Peralatan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1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AIS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14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Ship Security Alert System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Pengunci/gembok umum dipakai di  </w:t>
            </w:r>
          </w:p>
          <w:p w:rsidR="00340C71" w:rsidRDefault="00B21F0B">
            <w:pPr>
              <w:widowControl w:val="0"/>
              <w:pBdr>
                <w:top w:val="nil"/>
                <w:left w:val="nil"/>
                <w:bottom w:val="nil"/>
                <w:right w:val="nil"/>
                <w:between w:val="nil"/>
              </w:pBdr>
              <w:spacing w:before="1" w:line="240" w:lineRule="auto"/>
              <w:ind w:left="226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kapal</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Lighting/penerangan untuk inspeksi  </w:t>
            </w:r>
          </w:p>
          <w:p w:rsidR="00340C71" w:rsidRDefault="00B21F0B">
            <w:pPr>
              <w:widowControl w:val="0"/>
              <w:pBdr>
                <w:top w:val="nil"/>
                <w:left w:val="nil"/>
                <w:bottom w:val="nil"/>
                <w:right w:val="nil"/>
                <w:between w:val="nil"/>
              </w:pBdr>
              <w:spacing w:line="240" w:lineRule="auto"/>
              <w:ind w:left="27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keamanan</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14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Handheld radios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14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6. GMDSS equipment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7. Closed Circuit Television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extent cx="172720" cy="12954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340C71" w:rsidRDefault="00B21F0B">
      <w:pPr>
        <w:widowControl w:val="0"/>
        <w:pBdr>
          <w:top w:val="nil"/>
          <w:left w:val="nil"/>
          <w:bottom w:val="nil"/>
          <w:right w:val="nil"/>
          <w:between w:val="nil"/>
        </w:pBdr>
        <w:spacing w:before="194" w:line="240" w:lineRule="auto"/>
        <w:rPr>
          <w:color w:val="000000"/>
        </w:rPr>
      </w:pPr>
      <w:r>
        <w:rPr>
          <w:noProof/>
          <w:color w:val="000000"/>
        </w:rPr>
        <w:drawing>
          <wp:inline distT="19050" distB="19050" distL="19050" distR="19050">
            <wp:extent cx="172720" cy="12954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340C71" w:rsidRDefault="00B21F0B">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extent cx="172720" cy="12954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340C71" w:rsidRDefault="00B21F0B">
      <w:pPr>
        <w:widowControl w:val="0"/>
        <w:pBdr>
          <w:top w:val="nil"/>
          <w:left w:val="nil"/>
          <w:bottom w:val="nil"/>
          <w:right w:val="nil"/>
          <w:between w:val="nil"/>
        </w:pBdr>
        <w:spacing w:before="193" w:line="240" w:lineRule="auto"/>
        <w:rPr>
          <w:color w:val="000000"/>
        </w:rPr>
      </w:pPr>
      <w:r>
        <w:rPr>
          <w:noProof/>
          <w:color w:val="000000"/>
        </w:rPr>
        <w:drawing>
          <wp:inline distT="19050" distB="19050" distL="19050" distR="19050">
            <wp:extent cx="172720" cy="12954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340C71" w:rsidRDefault="00B21F0B">
      <w:pPr>
        <w:widowControl w:val="0"/>
        <w:pBdr>
          <w:top w:val="nil"/>
          <w:left w:val="nil"/>
          <w:bottom w:val="nil"/>
          <w:right w:val="nil"/>
          <w:between w:val="nil"/>
        </w:pBdr>
        <w:spacing w:before="193" w:line="240" w:lineRule="auto"/>
        <w:rPr>
          <w:color w:val="000000"/>
        </w:rPr>
      </w:pPr>
      <w:r>
        <w:rPr>
          <w:noProof/>
          <w:color w:val="000000"/>
        </w:rPr>
        <w:drawing>
          <wp:inline distT="19050" distB="19050" distL="19050" distR="19050">
            <wp:extent cx="172720" cy="12954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340C71" w:rsidRDefault="00B21F0B">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extent cx="172720" cy="12954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340C71" w:rsidRDefault="00B21F0B">
      <w:pPr>
        <w:widowControl w:val="0"/>
        <w:pBdr>
          <w:top w:val="nil"/>
          <w:left w:val="nil"/>
          <w:bottom w:val="nil"/>
          <w:right w:val="nil"/>
          <w:between w:val="nil"/>
        </w:pBdr>
        <w:spacing w:before="5164" w:line="240" w:lineRule="auto"/>
        <w:ind w:right="6418"/>
        <w:jc w:val="right"/>
        <w:rPr>
          <w:color w:val="000000"/>
          <w:sz w:val="18"/>
          <w:szCs w:val="18"/>
        </w:rPr>
      </w:pPr>
      <w:r>
        <w:rPr>
          <w:color w:val="000000"/>
          <w:sz w:val="18"/>
          <w:szCs w:val="18"/>
        </w:rPr>
        <w:t>2</w:t>
      </w:r>
    </w:p>
    <w:tbl>
      <w:tblPr>
        <w:tblStyle w:val="a1"/>
        <w:tblW w:w="1414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7665"/>
        <w:gridCol w:w="1410"/>
        <w:gridCol w:w="900"/>
        <w:gridCol w:w="1410"/>
        <w:gridCol w:w="2190"/>
      </w:tblGrid>
      <w:tr w:rsidR="00340C71">
        <w:trPr>
          <w:trHeight w:val="644"/>
        </w:trPr>
        <w:tc>
          <w:tcPr>
            <w:tcW w:w="570"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lastRenderedPageBreak/>
              <w:t xml:space="preserve">No </w:t>
            </w:r>
          </w:p>
        </w:tc>
        <w:tc>
          <w:tcPr>
            <w:tcW w:w="7665"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0"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10"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190"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70"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65"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0"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190"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8. Automatic Intrusion Detection Device  </w:t>
            </w:r>
          </w:p>
          <w:p w:rsidR="00340C71" w:rsidRDefault="00B21F0B">
            <w:pPr>
              <w:widowControl w:val="0"/>
              <w:pBdr>
                <w:top w:val="nil"/>
                <w:left w:val="nil"/>
                <w:bottom w:val="nil"/>
                <w:right w:val="nil"/>
                <w:between w:val="nil"/>
              </w:pBdr>
              <w:spacing w:line="240" w:lineRule="auto"/>
              <w:ind w:right="257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(Bulglar Alarm) atau model</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14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9. Metal detector atau sejenisnya </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86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10. Explosive detectors atau sejenisnya </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1"/>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 Baggage screening equipment atau  </w:t>
            </w:r>
          </w:p>
          <w:p w:rsidR="00340C71" w:rsidRDefault="00B21F0B">
            <w:pPr>
              <w:widowControl w:val="0"/>
              <w:pBdr>
                <w:top w:val="nil"/>
                <w:left w:val="nil"/>
                <w:bottom w:val="nil"/>
                <w:right w:val="nil"/>
                <w:between w:val="nil"/>
              </w:pBdr>
              <w:spacing w:before="1" w:line="240" w:lineRule="auto"/>
              <w:ind w:left="27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model</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1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12. General alarm </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13. Teaching syllabus and instructor manual </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3181"/>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14. Photographs or picture types of ships,  </w:t>
            </w:r>
          </w:p>
          <w:p w:rsidR="00340C71" w:rsidRDefault="00B21F0B">
            <w:pPr>
              <w:widowControl w:val="0"/>
              <w:pBdr>
                <w:top w:val="nil"/>
                <w:left w:val="nil"/>
                <w:bottom w:val="nil"/>
                <w:right w:val="nil"/>
                <w:between w:val="nil"/>
              </w:pBdr>
              <w:spacing w:before="1"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such as bulk carriers, tankers and  </w:t>
            </w:r>
          </w:p>
          <w:p w:rsidR="00340C71" w:rsidRDefault="00B21F0B">
            <w:pPr>
              <w:widowControl w:val="0"/>
              <w:pBdr>
                <w:top w:val="nil"/>
                <w:left w:val="nil"/>
                <w:bottom w:val="nil"/>
                <w:right w:val="nil"/>
                <w:between w:val="nil"/>
              </w:pBdr>
              <w:spacing w:before="2" w:line="240" w:lineRule="auto"/>
              <w:ind w:right="133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container ships, and various parts of the  </w:t>
            </w:r>
          </w:p>
          <w:p w:rsidR="00340C71" w:rsidRDefault="00B21F0B">
            <w:pPr>
              <w:widowControl w:val="0"/>
              <w:pBdr>
                <w:top w:val="nil"/>
                <w:left w:val="nil"/>
                <w:bottom w:val="nil"/>
                <w:right w:val="nil"/>
                <w:between w:val="nil"/>
              </w:pBdr>
              <w:spacing w:before="1" w:line="240" w:lineRule="auto"/>
              <w:ind w:left="270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ships, including : </w:t>
            </w:r>
          </w:p>
          <w:p w:rsidR="00340C71" w:rsidRDefault="00B21F0B">
            <w:pPr>
              <w:widowControl w:val="0"/>
              <w:pBdr>
                <w:top w:val="nil"/>
                <w:left w:val="nil"/>
                <w:bottom w:val="nil"/>
                <w:right w:val="nil"/>
                <w:between w:val="nil"/>
              </w:pBdr>
              <w:spacing w:line="240" w:lineRule="auto"/>
              <w:ind w:right="266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Ganway and safety net </w:t>
            </w:r>
          </w:p>
          <w:p w:rsidR="00340C71" w:rsidRDefault="00B21F0B">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Main deck </w:t>
            </w:r>
          </w:p>
          <w:p w:rsidR="00340C71" w:rsidRDefault="00B21F0B">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Hold and hatches </w:t>
            </w:r>
          </w:p>
          <w:p w:rsidR="00340C71" w:rsidRDefault="00B21F0B">
            <w:pPr>
              <w:widowControl w:val="0"/>
              <w:pBdr>
                <w:top w:val="nil"/>
                <w:left w:val="nil"/>
                <w:bottom w:val="nil"/>
                <w:right w:val="nil"/>
                <w:between w:val="nil"/>
              </w:pBdr>
              <w:spacing w:before="1" w:line="240" w:lineRule="auto"/>
              <w:ind w:right="244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Forecastle and poop deck </w:t>
            </w:r>
          </w:p>
          <w:p w:rsidR="00340C71" w:rsidRDefault="00B21F0B">
            <w:pPr>
              <w:widowControl w:val="0"/>
              <w:pBdr>
                <w:top w:val="nil"/>
                <w:left w:val="nil"/>
                <w:bottom w:val="nil"/>
                <w:right w:val="nil"/>
                <w:between w:val="nil"/>
              </w:pBdr>
              <w:spacing w:before="1" w:line="240" w:lineRule="auto"/>
              <w:ind w:right="188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Windlass, anchors and winches </w:t>
            </w:r>
          </w:p>
          <w:p w:rsidR="00340C71" w:rsidRDefault="00B21F0B">
            <w:pPr>
              <w:widowControl w:val="0"/>
              <w:pBdr>
                <w:top w:val="nil"/>
                <w:left w:val="nil"/>
                <w:bottom w:val="nil"/>
                <w:right w:val="nil"/>
                <w:between w:val="nil"/>
              </w:pBdr>
              <w:spacing w:before="2"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Crane or derricks </w:t>
            </w:r>
          </w:p>
          <w:p w:rsidR="00340C71" w:rsidRDefault="00B21F0B">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Manifold and deck pipeline system  </w:t>
            </w:r>
          </w:p>
          <w:p w:rsidR="00340C71" w:rsidRDefault="00B21F0B">
            <w:pPr>
              <w:widowControl w:val="0"/>
              <w:pBdr>
                <w:top w:val="nil"/>
                <w:left w:val="nil"/>
                <w:bottom w:val="nil"/>
                <w:right w:val="nil"/>
                <w:between w:val="nil"/>
              </w:pBdr>
              <w:spacing w:before="1" w:line="240" w:lineRule="auto"/>
              <w:ind w:left="299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(on tanker) </w:t>
            </w:r>
          </w:p>
          <w:p w:rsidR="00340C71" w:rsidRDefault="00B21F0B">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Acccommodation </w:t>
            </w:r>
          </w:p>
          <w:p w:rsidR="00340C71" w:rsidRDefault="00B21F0B">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Bridge </w:t>
            </w:r>
          </w:p>
          <w:p w:rsidR="00340C71" w:rsidRDefault="00B21F0B">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Engine room</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1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15. Alesson Plan (as attached) </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3. Media pembelajaran antara lain:</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4"/>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a. </w:t>
            </w:r>
            <w:r>
              <w:rPr>
                <w:rFonts w:ascii="Bookman Old Style" w:eastAsia="Bookman Old Style" w:hAnsi="Bookman Old Style" w:cs="Bookman Old Style"/>
                <w:i/>
                <w:color w:val="000000"/>
                <w:sz w:val="18"/>
                <w:szCs w:val="18"/>
              </w:rPr>
              <w:t>Whiteboard/ blackboard (papan tulis)</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0"/>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b. </w:t>
            </w:r>
            <w:r>
              <w:rPr>
                <w:rFonts w:ascii="Bookman Old Style" w:eastAsia="Bookman Old Style" w:hAnsi="Bookman Old Style" w:cs="Bookman Old Style"/>
                <w:i/>
                <w:color w:val="000000"/>
                <w:sz w:val="18"/>
                <w:szCs w:val="18"/>
              </w:rPr>
              <w:t>Computer</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c. </w:t>
            </w:r>
            <w:r>
              <w:rPr>
                <w:rFonts w:ascii="Bookman Old Style" w:eastAsia="Bookman Old Style" w:hAnsi="Bookman Old Style" w:cs="Bookman Old Style"/>
                <w:i/>
                <w:color w:val="000000"/>
                <w:sz w:val="18"/>
                <w:szCs w:val="18"/>
              </w:rPr>
              <w:t>LCD Projector/ OHP</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23"/>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d. </w:t>
            </w:r>
            <w:r>
              <w:rPr>
                <w:rFonts w:ascii="Bookman Old Style" w:eastAsia="Bookman Old Style" w:hAnsi="Bookman Old Style" w:cs="Bookman Old Style"/>
                <w:i/>
                <w:color w:val="000000"/>
                <w:sz w:val="18"/>
                <w:szCs w:val="18"/>
              </w:rPr>
              <w:t>Screens</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e. </w:t>
            </w:r>
            <w:r>
              <w:rPr>
                <w:rFonts w:ascii="Bookman Old Style" w:eastAsia="Bookman Old Style" w:hAnsi="Bookman Old Style" w:cs="Bookman Old Style"/>
                <w:i/>
                <w:color w:val="000000"/>
                <w:sz w:val="18"/>
                <w:szCs w:val="18"/>
              </w:rPr>
              <w:t>Video Equipment</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1"/>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f. </w:t>
            </w:r>
            <w:r>
              <w:rPr>
                <w:rFonts w:ascii="Bookman Old Style" w:eastAsia="Bookman Old Style" w:hAnsi="Bookman Old Style" w:cs="Bookman Old Style"/>
                <w:i/>
                <w:color w:val="000000"/>
                <w:sz w:val="18"/>
                <w:szCs w:val="18"/>
              </w:rPr>
              <w:t>Sound system</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24"/>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g. Buku tulis/ kertas dan alat tulis lainnya</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1"/>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10" w:right="54" w:hanging="576"/>
              <w:rPr>
                <w:rFonts w:ascii="Bookman Old Style" w:eastAsia="Bookman Old Style" w:hAnsi="Bookman Old Style" w:cs="Bookman Old Style"/>
                <w:b/>
                <w:i/>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4) </w:t>
            </w:r>
            <w:r>
              <w:rPr>
                <w:rFonts w:ascii="Bookman Old Style" w:eastAsia="Bookman Old Style" w:hAnsi="Bookman Old Style" w:cs="Bookman Old Style"/>
                <w:b/>
                <w:i/>
                <w:color w:val="000000"/>
                <w:sz w:val="18"/>
                <w:szCs w:val="18"/>
                <w:shd w:val="clear" w:color="auto" w:fill="FFE599"/>
              </w:rPr>
              <w:t xml:space="preserve">IMO Reference (R) (Checks should be made these are the latest </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shd w:val="clear" w:color="auto" w:fill="FFE599"/>
              </w:rPr>
              <w:t>editions available)</w:t>
            </w: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r>
      <w:tr w:rsidR="00340C71">
        <w:trPr>
          <w:trHeight w:val="283"/>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R1 STCW 1978 and amendment </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1</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92"/>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882"/>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R2 International convention for safety of life at sea (SOLAS) </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57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65"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04"/>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R3 International convention for the prevention of pollution from ships </w:t>
            </w:r>
          </w:p>
        </w:tc>
        <w:tc>
          <w:tcPr>
            <w:tcW w:w="141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90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19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415"/>
        <w:jc w:val="right"/>
        <w:rPr>
          <w:color w:val="000000"/>
          <w:sz w:val="18"/>
          <w:szCs w:val="18"/>
        </w:rPr>
      </w:pPr>
      <w:r>
        <w:rPr>
          <w:color w:val="000000"/>
          <w:sz w:val="18"/>
          <w:szCs w:val="18"/>
        </w:rPr>
        <w:t>3</w:t>
      </w:r>
    </w:p>
    <w:tbl>
      <w:tblPr>
        <w:tblStyle w:val="a2"/>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8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R4 IMO Life-Saving Appliances code (LSA Code)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R5 Standard Marine Navigation Vacabulary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R6 Human Resources Management for Marine Personnel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Pr="00B21F0B" w:rsidRDefault="00B21F0B">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B21F0B">
              <w:rPr>
                <w:rFonts w:ascii="Bookman Old Style" w:eastAsia="Bookman Old Style" w:hAnsi="Bookman Old Style" w:cs="Bookman Old Style"/>
                <w:sz w:val="18"/>
                <w:szCs w:val="18"/>
                <w:highlight w:val="red"/>
              </w:rPr>
              <w:t>Belum Tersedia</w:t>
            </w: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R7 International Safety Management Code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bookmarkStart w:id="0" w:name="_GoBack"/>
            <w:bookmarkEnd w:id="0"/>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64" w:right="55" w:hanging="861"/>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R8 Guidelines for the Development of Shipboard Oil Pollution  emergency plans</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B. PRASARANA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1488"/>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528" w:right="43" w:firstLine="10"/>
              <w:jc w:val="both"/>
              <w:rPr>
                <w:rFonts w:ascii="Bookman Old Style" w:eastAsia="Bookman Old Style" w:hAnsi="Bookman Old Style" w:cs="Bookman Old Style"/>
                <w:b/>
                <w:i/>
                <w:color w:val="000000"/>
                <w:sz w:val="18"/>
                <w:szCs w:val="18"/>
              </w:rPr>
            </w:pPr>
            <w:r>
              <w:rPr>
                <w:rFonts w:ascii="Bookman Old Style" w:eastAsia="Bookman Old Style" w:hAnsi="Bookman Old Style" w:cs="Bookman Old Style"/>
                <w:color w:val="000000"/>
                <w:sz w:val="18"/>
                <w:szCs w:val="18"/>
              </w:rPr>
              <w:t xml:space="preserve">Setiap lembaga diklat kepelautan wajib memiliki prasarana yang meliputi lahan  dan bangunan, ruang kelas, ruang pimpinan, ruang pendidik, ruang tata usaha,  ruang perpustakaan, ruang laboratorium/ </w:t>
            </w:r>
            <w:r>
              <w:rPr>
                <w:rFonts w:ascii="Bookman Old Style" w:eastAsia="Bookman Old Style" w:hAnsi="Bookman Old Style" w:cs="Bookman Old Style"/>
                <w:i/>
                <w:color w:val="000000"/>
                <w:sz w:val="18"/>
                <w:szCs w:val="18"/>
              </w:rPr>
              <w:t>simulator</w:t>
            </w:r>
            <w:r>
              <w:rPr>
                <w:rFonts w:ascii="Bookman Old Style" w:eastAsia="Bookman Old Style" w:hAnsi="Bookman Old Style" w:cs="Bookman Old Style"/>
                <w:color w:val="000000"/>
                <w:sz w:val="18"/>
                <w:szCs w:val="18"/>
              </w:rPr>
              <w:t xml:space="preserve">/ praktek/ bengkel kerja,  ruang kantin, instalasi daya, tempat berolah raga, tempat beribadah, tempat  berkreasi dan tempat lain yang diperlukan untuk menunjang proses  pembelajaran lebih teratur dan berkelanjutan sesuai dengan ketentuan </w:t>
            </w:r>
            <w:r>
              <w:rPr>
                <w:rFonts w:ascii="Bookman Old Style" w:eastAsia="Bookman Old Style" w:hAnsi="Bookman Old Style" w:cs="Bookman Old Style"/>
                <w:b/>
                <w:i/>
                <w:color w:val="000000"/>
                <w:sz w:val="18"/>
                <w:szCs w:val="18"/>
              </w:rPr>
              <w:t>table  AII/5 STCW</w:t>
            </w:r>
            <w:r>
              <w:rPr>
                <w:rFonts w:ascii="Bookman Old Style" w:eastAsia="Bookman Old Style" w:hAnsi="Bookman Old Style" w:cs="Bookman Old Style"/>
                <w:b/>
                <w:i/>
                <w:color w:val="000000"/>
                <w:sz w:val="18"/>
                <w:szCs w:val="18"/>
              </w:rPr>
              <w:t xml:space="preserve"> Code</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1. Lahan dan Bangunan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Lahan harus memiliki status hak atas tanah;</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85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6" w:right="51" w:hanging="8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Lahan sesuai dengan peruntukkan lokasi yang diatur dalam  Rencana Tata Ruang Wilayah atau rencana lain yang lebih rinci  </w:t>
            </w:r>
          </w:p>
          <w:p w:rsidR="00340C71" w:rsidRDefault="00B21F0B">
            <w:pPr>
              <w:widowControl w:val="0"/>
              <w:pBdr>
                <w:top w:val="nil"/>
                <w:left w:val="nil"/>
                <w:bottom w:val="nil"/>
                <w:right w:val="nil"/>
                <w:between w:val="nil"/>
              </w:pBdr>
              <w:spacing w:before="5"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dan mengikat serta mendapat ijin pemanfaatan tanah dari  </w:t>
            </w:r>
          </w:p>
          <w:p w:rsidR="00340C71" w:rsidRDefault="00B21F0B">
            <w:pPr>
              <w:widowControl w:val="0"/>
              <w:pBdr>
                <w:top w:val="nil"/>
                <w:left w:val="nil"/>
                <w:bottom w:val="nil"/>
                <w:right w:val="nil"/>
                <w:between w:val="nil"/>
              </w:pBdr>
              <w:spacing w:before="1"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pemerintah setempat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4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3" w:right="51"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Lahan terhindar dari potensi bahaya yang mengancam  kesehatan, keselamatan jiwa gangguan pencemaran air, udara  </w:t>
            </w:r>
          </w:p>
          <w:p w:rsidR="00340C71" w:rsidRDefault="00B21F0B">
            <w:pPr>
              <w:widowControl w:val="0"/>
              <w:pBdr>
                <w:top w:val="nil"/>
                <w:left w:val="nil"/>
                <w:bottom w:val="nil"/>
                <w:right w:val="nil"/>
                <w:between w:val="nil"/>
              </w:pBdr>
              <w:spacing w:before="5" w:line="240" w:lineRule="auto"/>
              <w:ind w:left="19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dan kebisingan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5" w:right="51"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 Lahan memiliki akses untuk penyelamatan dalam keadaan  darurat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3" w:right="52"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Bangunan dilengkapi ijin mendirikan bangunan dan ijin  pembangunan sesuai ketentuan nasional terkait yang </w:t>
            </w:r>
            <w:r>
              <w:rPr>
                <w:rFonts w:ascii="Bookman Old Style" w:eastAsia="Bookman Old Style" w:hAnsi="Bookman Old Style" w:cs="Bookman Old Style"/>
                <w:color w:val="000000"/>
                <w:sz w:val="18"/>
                <w:szCs w:val="18"/>
              </w:rPr>
              <w:lastRenderedPageBreak/>
              <w:t>berlaku</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85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5" w:right="52" w:hanging="8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Pembangunan gedung atau ruang baru harus dirancang dan  dibangun secara permanen, dilaksanakan dan diawasi secara  </w:t>
            </w:r>
          </w:p>
          <w:p w:rsidR="00340C71" w:rsidRDefault="00B21F0B">
            <w:pPr>
              <w:widowControl w:val="0"/>
              <w:pBdr>
                <w:top w:val="nil"/>
                <w:left w:val="nil"/>
                <w:bottom w:val="nil"/>
                <w:right w:val="nil"/>
                <w:between w:val="nil"/>
              </w:pBdr>
              <w:spacing w:before="5"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professional serta mampu bertahan minimal 20 (dua puluh)  </w:t>
            </w:r>
          </w:p>
          <w:p w:rsidR="00340C71" w:rsidRDefault="00B21F0B">
            <w:pPr>
              <w:widowControl w:val="0"/>
              <w:pBdr>
                <w:top w:val="nil"/>
                <w:left w:val="nil"/>
                <w:bottom w:val="nil"/>
                <w:right w:val="nil"/>
                <w:between w:val="nil"/>
              </w:pBdr>
              <w:spacing w:before="1"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tahun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3" w:right="47" w:hanging="8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Bangunan dilengkapi dengan instalasi daya/ listrik utama dan  tenaga cadangan yang mencukupi serta memenuhi persyaratan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415"/>
        <w:jc w:val="right"/>
        <w:rPr>
          <w:color w:val="000000"/>
          <w:sz w:val="18"/>
          <w:szCs w:val="18"/>
        </w:rPr>
      </w:pPr>
      <w:r>
        <w:rPr>
          <w:color w:val="000000"/>
          <w:sz w:val="18"/>
          <w:szCs w:val="18"/>
        </w:rPr>
        <w:t>4</w:t>
      </w:r>
    </w:p>
    <w:tbl>
      <w:tblPr>
        <w:tblStyle w:val="a3"/>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tata bangunan, keselamatan, kesehatan, kenyamanan, dan  </w:t>
            </w:r>
          </w:p>
          <w:p w:rsidR="00340C71" w:rsidRDefault="00B21F0B">
            <w:pPr>
              <w:widowControl w:val="0"/>
              <w:pBdr>
                <w:top w:val="nil"/>
                <w:left w:val="nil"/>
                <w:bottom w:val="nil"/>
                <w:right w:val="nil"/>
                <w:between w:val="nil"/>
              </w:pBdr>
              <w:spacing w:line="240" w:lineRule="auto"/>
              <w:ind w:right="16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keamanan sesuai ketentan nasional yang terkait yang berlaku;</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5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 Bangunan menyediakan: </w:t>
            </w:r>
          </w:p>
          <w:p w:rsidR="00340C71" w:rsidRDefault="00B21F0B">
            <w:pPr>
              <w:widowControl w:val="0"/>
              <w:pBdr>
                <w:top w:val="nil"/>
                <w:left w:val="nil"/>
                <w:bottom w:val="nil"/>
                <w:right w:val="nil"/>
                <w:between w:val="nil"/>
              </w:pBdr>
              <w:spacing w:before="13" w:line="240" w:lineRule="auto"/>
              <w:ind w:right="49"/>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Fasilitas dan aksesibilitas yang mudah, aman dan  </w:t>
            </w:r>
          </w:p>
          <w:p w:rsidR="00340C71" w:rsidRDefault="00B21F0B">
            <w:pPr>
              <w:widowControl w:val="0"/>
              <w:pBdr>
                <w:top w:val="nil"/>
                <w:left w:val="nil"/>
                <w:bottom w:val="nil"/>
                <w:right w:val="nil"/>
                <w:between w:val="nil"/>
              </w:pBdr>
              <w:spacing w:line="240" w:lineRule="auto"/>
              <w:ind w:right="125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nyaman termasuk bagi penyandang cacat;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5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Sistem peringatan bahaya bagi pengguna, pintu keluar  </w:t>
            </w:r>
          </w:p>
          <w:p w:rsidR="00340C71" w:rsidRDefault="00B21F0B">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darurat dan jalur evakuasi jika terjadi bencana  </w:t>
            </w:r>
          </w:p>
          <w:p w:rsidR="00340C71" w:rsidRDefault="00B21F0B">
            <w:pPr>
              <w:widowControl w:val="0"/>
              <w:pBdr>
                <w:top w:val="nil"/>
                <w:left w:val="nil"/>
                <w:bottom w:val="nil"/>
                <w:right w:val="nil"/>
                <w:between w:val="nil"/>
              </w:pBdr>
              <w:spacing w:before="1" w:line="240" w:lineRule="auto"/>
              <w:ind w:right="153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kebakaran dan/ atau bencana lainnya;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Akses evakuasi yang dapat dicapai dengan mudah dan  </w:t>
            </w:r>
          </w:p>
          <w:p w:rsidR="00340C71" w:rsidRDefault="00B21F0B">
            <w:pPr>
              <w:widowControl w:val="0"/>
              <w:pBdr>
                <w:top w:val="nil"/>
                <w:left w:val="nil"/>
                <w:bottom w:val="nil"/>
                <w:right w:val="nil"/>
                <w:between w:val="nil"/>
              </w:pBdr>
              <w:spacing w:before="2" w:line="240" w:lineRule="auto"/>
              <w:ind w:right="1735"/>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dilengkapi</w:t>
            </w:r>
            <w:proofErr w:type="gramEnd"/>
            <w:r>
              <w:rPr>
                <w:rFonts w:ascii="Bookman Old Style" w:eastAsia="Bookman Old Style" w:hAnsi="Bookman Old Style" w:cs="Bookman Old Style"/>
                <w:color w:val="000000"/>
                <w:sz w:val="18"/>
                <w:szCs w:val="18"/>
              </w:rPr>
              <w:t xml:space="preserve"> penunjuk arah yang jelas.</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2. Ruang Kelas</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953" w:right="51"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untuk kegiatan pembelajaran teori dan praktek yang  tidak memerlukan peralatan khusus atau praktek yang mudah  </w:t>
            </w:r>
          </w:p>
          <w:p w:rsidR="00340C71" w:rsidRDefault="00B21F0B">
            <w:pPr>
              <w:widowControl w:val="0"/>
              <w:pBdr>
                <w:top w:val="nil"/>
                <w:left w:val="nil"/>
                <w:bottom w:val="nil"/>
                <w:right w:val="nil"/>
                <w:between w:val="nil"/>
              </w:pBdr>
              <w:spacing w:before="8" w:line="240" w:lineRule="auto"/>
              <w:ind w:left="19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dihadirkan;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00" w:right="48"/>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Jumlah minimum ruang kelas adalah sama dengan jumlah  program diklat kepelautan yang dilaksanakan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353"/>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Kapasitas maksimum ruang kelas adalah </w:t>
            </w:r>
            <w:r>
              <w:rPr>
                <w:rFonts w:ascii="Bookman Old Style" w:eastAsia="Bookman Old Style" w:hAnsi="Bookman Old Style" w:cs="Bookman Old Style"/>
                <w:b/>
                <w:color w:val="000000"/>
                <w:sz w:val="18"/>
                <w:szCs w:val="18"/>
              </w:rPr>
              <w:t>24 peserta diklat</w:t>
            </w:r>
            <w:r>
              <w:rPr>
                <w:rFonts w:ascii="Bookman Old Style" w:eastAsia="Bookman Old Style" w:hAnsi="Bookman Old Style" w:cs="Bookman Old Style"/>
                <w:color w:val="000000"/>
                <w:sz w:val="18"/>
                <w:szCs w:val="18"/>
              </w:rPr>
              <w: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Rasio minimum luas kelas adalah </w:t>
            </w:r>
            <w:r>
              <w:rPr>
                <w:rFonts w:ascii="Bookman Old Style" w:eastAsia="Bookman Old Style" w:hAnsi="Bookman Old Style" w:cs="Bookman Old Style"/>
                <w:b/>
                <w:color w:val="000000"/>
                <w:sz w:val="18"/>
                <w:szCs w:val="18"/>
              </w:rPr>
              <w:t>1,8 m2</w:t>
            </w:r>
            <w:r>
              <w:rPr>
                <w:rFonts w:ascii="Bookman Old Style" w:eastAsia="Bookman Old Style" w:hAnsi="Bookman Old Style" w:cs="Bookman Old Style"/>
                <w:color w:val="000000"/>
                <w:sz w:val="18"/>
                <w:szCs w:val="18"/>
              </w:rPr>
              <w:t>/ peserta;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5" w:right="47" w:hanging="8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Ruang kelas memiliki jendela dan pintu yang memadai untuk  digunakan sebagai pencahayaan, keluar ruang bila terjadi  </w:t>
            </w:r>
          </w:p>
          <w:p w:rsidR="00340C71" w:rsidRDefault="00B21F0B">
            <w:pPr>
              <w:widowControl w:val="0"/>
              <w:pBdr>
                <w:top w:val="nil"/>
                <w:left w:val="nil"/>
                <w:bottom w:val="nil"/>
                <w:right w:val="nil"/>
                <w:between w:val="nil"/>
              </w:pBdr>
              <w:spacing w:before="5" w:line="240" w:lineRule="auto"/>
              <w:ind w:right="280"/>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bahaya</w:t>
            </w:r>
            <w:proofErr w:type="gramEnd"/>
            <w:r>
              <w:rPr>
                <w:rFonts w:ascii="Bookman Old Style" w:eastAsia="Bookman Old Style" w:hAnsi="Bookman Old Style" w:cs="Bookman Old Style"/>
                <w:color w:val="000000"/>
                <w:sz w:val="18"/>
                <w:szCs w:val="18"/>
              </w:rPr>
              <w:t xml:space="preserve"> dan dapat dikunci dengan baik saat tidak digunakan.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3. Ruang Pimpinan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953" w:right="47"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melakukan kegiatan pengelolaan  lembaga diklat, pertemuan dengan sejumlah pendidik, peserta  </w:t>
            </w:r>
          </w:p>
          <w:p w:rsidR="00340C71" w:rsidRDefault="00B21F0B">
            <w:pPr>
              <w:widowControl w:val="0"/>
              <w:pBdr>
                <w:top w:val="nil"/>
                <w:left w:val="nil"/>
                <w:bottom w:val="nil"/>
                <w:right w:val="nil"/>
                <w:between w:val="nil"/>
              </w:pBdr>
              <w:spacing w:before="9" w:line="240" w:lineRule="auto"/>
              <w:ind w:left="19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didik, pesetugas atau tamu lain;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0"/>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minimum ruang pimpinan </w:t>
            </w:r>
            <w:r>
              <w:rPr>
                <w:rFonts w:ascii="Bookman Old Style" w:eastAsia="Bookman Old Style" w:hAnsi="Bookman Old Style" w:cs="Bookman Old Style"/>
                <w:b/>
                <w:color w:val="000000"/>
                <w:sz w:val="18"/>
                <w:szCs w:val="18"/>
              </w:rPr>
              <w:t>12 m2</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4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2"/>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Mudah diakses, dikunci dengan baik dan dilengkapi dengan  sarana untuk kepentingan pimpinan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4. Ruang Pendidik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6" w:right="49" w:hanging="8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Digunakan sebagai tempat pendidik bekerja dan beristirahat  serta menerima tamu, baik peserta didik maupun tamu lainnya;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0"/>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minimum ruang pendidik adalah </w:t>
            </w:r>
            <w:r>
              <w:rPr>
                <w:rFonts w:ascii="Bookman Old Style" w:eastAsia="Bookman Old Style" w:hAnsi="Bookman Old Style" w:cs="Bookman Old Style"/>
                <w:b/>
                <w:color w:val="000000"/>
                <w:sz w:val="18"/>
                <w:szCs w:val="18"/>
              </w:rPr>
              <w:t>32 m2</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5" w:right="48"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dicapai dari bangunan utama ruang kelas dan dekat  dengan ruang pimpinan serta dilengkapi dengan sarana untuk  </w:t>
            </w:r>
          </w:p>
          <w:p w:rsidR="00340C71" w:rsidRDefault="00B21F0B">
            <w:pPr>
              <w:widowControl w:val="0"/>
              <w:pBdr>
                <w:top w:val="nil"/>
                <w:left w:val="nil"/>
                <w:bottom w:val="nil"/>
                <w:right w:val="nil"/>
                <w:between w:val="nil"/>
              </w:pBdr>
              <w:spacing w:before="5"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keperluan pendidik;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8"/>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5. Ruang Tata Usaha/ Administrasi Pelaksanaan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64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3" w:right="50"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tenaga kependidikan melaksanakan  tata usaha / administrasi pelaksanaan diklat sehingga  </w:t>
            </w:r>
          </w:p>
          <w:p w:rsidR="00340C71" w:rsidRDefault="00B21F0B">
            <w:pPr>
              <w:widowControl w:val="0"/>
              <w:pBdr>
                <w:top w:val="nil"/>
                <w:left w:val="nil"/>
                <w:bottom w:val="nil"/>
                <w:right w:val="nil"/>
                <w:between w:val="nil"/>
              </w:pBdr>
              <w:spacing w:before="5"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terselenggara dengan baik;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0"/>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minimun ruangan </w:t>
            </w:r>
            <w:r>
              <w:rPr>
                <w:rFonts w:ascii="Bookman Old Style" w:eastAsia="Bookman Old Style" w:hAnsi="Bookman Old Style" w:cs="Bookman Old Style"/>
                <w:b/>
                <w:color w:val="000000"/>
                <w:sz w:val="18"/>
                <w:szCs w:val="18"/>
              </w:rPr>
              <w:t>30 m2</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417"/>
        <w:jc w:val="right"/>
        <w:rPr>
          <w:color w:val="000000"/>
          <w:sz w:val="18"/>
          <w:szCs w:val="18"/>
        </w:rPr>
      </w:pPr>
      <w:r>
        <w:rPr>
          <w:color w:val="000000"/>
          <w:sz w:val="18"/>
          <w:szCs w:val="18"/>
        </w:rPr>
        <w:t>5</w:t>
      </w:r>
    </w:p>
    <w:tbl>
      <w:tblPr>
        <w:tblStyle w:val="a4"/>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lastRenderedPageBreak/>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956" w:right="52" w:hanging="8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diakses dari dalam dan luar lingkungan lembaga diklat  serta dilengkapi dengan sarana untuk keperluan tata usaha /  </w:t>
            </w:r>
          </w:p>
          <w:p w:rsidR="00340C71" w:rsidRDefault="00B21F0B">
            <w:pPr>
              <w:widowControl w:val="0"/>
              <w:pBdr>
                <w:top w:val="nil"/>
                <w:left w:val="nil"/>
                <w:bottom w:val="nil"/>
                <w:right w:val="nil"/>
                <w:between w:val="nil"/>
              </w:pBdr>
              <w:spacing w:before="9" w:line="240" w:lineRule="auto"/>
              <w:ind w:left="19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administrasi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6. Ruang Perpustakaan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855"/>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4" w:right="47" w:hanging="8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kegiatan peserta dan pendidik  memperoleh informasi dari berbagai jenis bahan pustaka  </w:t>
            </w:r>
          </w:p>
          <w:p w:rsidR="00340C71" w:rsidRDefault="00B21F0B">
            <w:pPr>
              <w:widowControl w:val="0"/>
              <w:pBdr>
                <w:top w:val="nil"/>
                <w:left w:val="nil"/>
                <w:bottom w:val="nil"/>
                <w:right w:val="nil"/>
                <w:between w:val="nil"/>
              </w:pBdr>
              <w:spacing w:before="5"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dengan membaca, mengamati, mendengar dan tempat petugas  </w:t>
            </w:r>
          </w:p>
          <w:p w:rsidR="00340C71" w:rsidRDefault="00B21F0B">
            <w:pPr>
              <w:widowControl w:val="0"/>
              <w:pBdr>
                <w:top w:val="nil"/>
                <w:left w:val="nil"/>
                <w:bottom w:val="nil"/>
                <w:right w:val="nil"/>
                <w:between w:val="nil"/>
              </w:pBdr>
              <w:spacing w:line="240" w:lineRule="auto"/>
              <w:ind w:left="19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mengelola;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4" w:right="52" w:hanging="8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Luas minimum ruang perpustakaan sama dengan luas satu  ruang kelas atau mampu menampung 1 (satu) kelas penunjang</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5" w:right="53"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dicapai dari bangunan utama ruang kelas, dilengkapi  dengan tempat membaca buku serta sarana untuk keperluan  </w:t>
            </w:r>
          </w:p>
          <w:p w:rsidR="00340C71" w:rsidRDefault="00B21F0B">
            <w:pPr>
              <w:widowControl w:val="0"/>
              <w:pBdr>
                <w:top w:val="nil"/>
                <w:left w:val="nil"/>
                <w:bottom w:val="nil"/>
                <w:right w:val="nil"/>
                <w:between w:val="nil"/>
              </w:pBdr>
              <w:spacing w:before="1"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perpustakaan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5" w:right="46" w:hanging="852"/>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d. Tersedia fasilitas komputer dan </w:t>
            </w:r>
            <w:r>
              <w:rPr>
                <w:rFonts w:ascii="Bookman Old Style" w:eastAsia="Bookman Old Style" w:hAnsi="Bookman Old Style" w:cs="Bookman Old Style"/>
                <w:b/>
                <w:color w:val="000000"/>
                <w:sz w:val="18"/>
                <w:szCs w:val="18"/>
              </w:rPr>
              <w:t xml:space="preserve">jaringan nirkabel / wifi </w:t>
            </w:r>
            <w:r>
              <w:rPr>
                <w:rFonts w:ascii="Bookman Old Style" w:eastAsia="Bookman Old Style" w:hAnsi="Bookman Old Style" w:cs="Bookman Old Style"/>
                <w:color w:val="000000"/>
                <w:sz w:val="18"/>
                <w:szCs w:val="18"/>
              </w:rPr>
              <w:t xml:space="preserve">untuk  digunakan oleh </w:t>
            </w:r>
            <w:r>
              <w:rPr>
                <w:rFonts w:ascii="Bookman Old Style" w:eastAsia="Bookman Old Style" w:hAnsi="Bookman Old Style" w:cs="Bookman Old Style"/>
                <w:b/>
                <w:color w:val="000000"/>
                <w:sz w:val="18"/>
                <w:szCs w:val="18"/>
              </w:rPr>
              <w:t>12 Orang</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7. Ruang Laboratorium</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872"/>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a. Rasio minimum luas ruang lab. adalah </w:t>
            </w:r>
            <w:r>
              <w:rPr>
                <w:rFonts w:ascii="Bookman Old Style" w:eastAsia="Bookman Old Style" w:hAnsi="Bookman Old Style" w:cs="Bookman Old Style"/>
                <w:b/>
                <w:color w:val="000000"/>
                <w:sz w:val="18"/>
                <w:szCs w:val="18"/>
              </w:rPr>
              <w:t>2 m2/ peserta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955" w:right="51" w:hanging="8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Digunakan sebagai ruangan untuk menempatkan alat bantu  dalam mendukung pelaksanaan diklat dengan bentuk  </w:t>
            </w:r>
          </w:p>
          <w:p w:rsidR="00340C71" w:rsidRDefault="00B21F0B">
            <w:pPr>
              <w:widowControl w:val="0"/>
              <w:pBdr>
                <w:top w:val="nil"/>
                <w:left w:val="nil"/>
                <w:bottom w:val="nil"/>
                <w:right w:val="nil"/>
                <w:between w:val="nil"/>
              </w:pBdr>
              <w:spacing w:before="8"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percobaan, praktek dan latihan kerjac</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955" w:right="51"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Mudag dicapai dari bangunan utama ruang kelas, dilengkapi  dengan peralatan laboratorium/ praktek/ bengkel kerja serta  </w:t>
            </w:r>
          </w:p>
          <w:p w:rsidR="00340C71" w:rsidRDefault="00B21F0B">
            <w:pPr>
              <w:widowControl w:val="0"/>
              <w:pBdr>
                <w:top w:val="nil"/>
                <w:left w:val="nil"/>
                <w:bottom w:val="nil"/>
                <w:right w:val="nil"/>
                <w:between w:val="nil"/>
              </w:pBdr>
              <w:spacing w:before="8" w:line="240" w:lineRule="auto"/>
              <w:ind w:left="1956"/>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sarana</w:t>
            </w:r>
            <w:proofErr w:type="gramEnd"/>
            <w:r>
              <w:rPr>
                <w:rFonts w:ascii="Bookman Old Style" w:eastAsia="Bookman Old Style" w:hAnsi="Bookman Old Style" w:cs="Bookman Old Style"/>
                <w:color w:val="000000"/>
                <w:sz w:val="18"/>
                <w:szCs w:val="18"/>
              </w:rPr>
              <w:t xml:space="preserve"> untuk keperluan lainnya.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7"/>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8. Ruang Kantin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3" w:right="48"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istirahat pendidik, tenaga  kependidikan, peserta dan tamu lainnya yang memiliki  </w:t>
            </w:r>
          </w:p>
          <w:p w:rsidR="00340C71" w:rsidRDefault="00B21F0B">
            <w:pPr>
              <w:widowControl w:val="0"/>
              <w:pBdr>
                <w:top w:val="nil"/>
                <w:left w:val="nil"/>
                <w:bottom w:val="nil"/>
                <w:right w:val="nil"/>
                <w:between w:val="nil"/>
              </w:pBdr>
              <w:spacing w:before="1"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kepentingan dengan lembaga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3" w:right="52"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Ruang kantin atau jumlah lokasi istirahat disesuaikan dengan  keperluan lembaga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9. Instalasi Daya / Listrik Utama dan Cadangan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954" w:right="48" w:hanging="8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Dilengkapi instalasi daya/ listrik utama yang mencukupi untuk  melaksanakan pembelajaran dan kegiatan laboratorium/  </w:t>
            </w:r>
          </w:p>
          <w:p w:rsidR="00340C71" w:rsidRDefault="00B21F0B">
            <w:pPr>
              <w:widowControl w:val="0"/>
              <w:pBdr>
                <w:top w:val="nil"/>
                <w:left w:val="nil"/>
                <w:bottom w:val="nil"/>
                <w:right w:val="nil"/>
                <w:between w:val="nil"/>
              </w:pBdr>
              <w:spacing w:before="5" w:line="240" w:lineRule="auto"/>
              <w:ind w:right="28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praktek/ bengkel kerja bagi setiap program diklat kepelautan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10. Tempat berolahraga, beribadah, berkreasi dan sanitasi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02" w:right="47"/>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Penyediaan tempat berolahraga, beribadah, berkreasi dan  sanitasi disesuaikan dengan kebutuhan lembaga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0" w:right="53"/>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Mudah dicapai, terjaga kebersihannya dan dilengkapi dengan  sarana lain sesuai dengan keperluannya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6" w:lineRule="auto"/>
              <w:ind w:left="1097" w:right="52" w:hanging="5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11. Dormitory/ Asrama yang cukup untuk menampung sejumlah siswa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F2CC"/>
              </w:rPr>
              <w:t>yang melaksanakan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12. Lapangan terbuka untuk praktek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416"/>
        <w:jc w:val="right"/>
        <w:rPr>
          <w:color w:val="000000"/>
          <w:sz w:val="18"/>
          <w:szCs w:val="18"/>
        </w:rPr>
      </w:pPr>
      <w:r>
        <w:rPr>
          <w:color w:val="000000"/>
          <w:sz w:val="18"/>
          <w:szCs w:val="18"/>
        </w:rPr>
        <w:t>6</w:t>
      </w:r>
    </w:p>
    <w:tbl>
      <w:tblPr>
        <w:tblStyle w:val="a5"/>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199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02" w:right="53"/>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Tersedia lapangan terbuka dengan radius yang aman dari area  public untuk melaksanakan praktek program diklat; </w:t>
            </w:r>
          </w:p>
          <w:p w:rsidR="00340C71" w:rsidRDefault="00B21F0B">
            <w:pPr>
              <w:widowControl w:val="0"/>
              <w:pBdr>
                <w:top w:val="nil"/>
                <w:left w:val="nil"/>
                <w:bottom w:val="nil"/>
                <w:right w:val="nil"/>
                <w:between w:val="nil"/>
              </w:pBdr>
              <w:spacing w:before="21" w:line="240" w:lineRule="auto"/>
              <w:jc w:val="center"/>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Personal Protective Equipment </w:t>
            </w:r>
          </w:p>
          <w:p w:rsidR="00340C71" w:rsidRDefault="00B21F0B">
            <w:pPr>
              <w:widowControl w:val="0"/>
              <w:pBdr>
                <w:top w:val="nil"/>
                <w:left w:val="nil"/>
                <w:bottom w:val="nil"/>
                <w:right w:val="nil"/>
                <w:between w:val="nil"/>
              </w:pBdr>
              <w:spacing w:before="13" w:line="240" w:lineRule="auto"/>
              <w:jc w:val="center"/>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Fireman Outfit and Apparatus; </w:t>
            </w:r>
          </w:p>
          <w:p w:rsidR="00340C71" w:rsidRDefault="00B21F0B">
            <w:pPr>
              <w:widowControl w:val="0"/>
              <w:pBdr>
                <w:top w:val="nil"/>
                <w:left w:val="nil"/>
                <w:bottom w:val="nil"/>
                <w:right w:val="nil"/>
                <w:between w:val="nil"/>
              </w:pBdr>
              <w:spacing w:before="13"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Chemical Suits; </w:t>
            </w:r>
          </w:p>
          <w:p w:rsidR="00340C71" w:rsidRDefault="00B21F0B">
            <w:pPr>
              <w:widowControl w:val="0"/>
              <w:pBdr>
                <w:top w:val="nil"/>
                <w:left w:val="nil"/>
                <w:bottom w:val="nil"/>
                <w:right w:val="nil"/>
                <w:between w:val="nil"/>
              </w:pBdr>
              <w:spacing w:before="9"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Foam Aplicator; </w:t>
            </w:r>
          </w:p>
          <w:p w:rsidR="00340C71" w:rsidRDefault="00B21F0B">
            <w:pPr>
              <w:widowControl w:val="0"/>
              <w:pBdr>
                <w:top w:val="nil"/>
                <w:left w:val="nil"/>
                <w:bottom w:val="nil"/>
                <w:right w:val="nil"/>
                <w:between w:val="nil"/>
              </w:pBdr>
              <w:spacing w:before="13" w:line="240" w:lineRule="auto"/>
              <w:ind w:right="1500"/>
              <w:jc w:val="right"/>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Portable foam and dry chemical powder; </w:t>
            </w:r>
          </w:p>
          <w:p w:rsidR="00340C71" w:rsidRDefault="00B21F0B">
            <w:pPr>
              <w:widowControl w:val="0"/>
              <w:pBdr>
                <w:top w:val="nil"/>
                <w:left w:val="nil"/>
                <w:bottom w:val="nil"/>
                <w:right w:val="nil"/>
                <w:between w:val="nil"/>
              </w:pBdr>
              <w:spacing w:before="13" w:line="240" w:lineRule="auto"/>
              <w:ind w:right="1448"/>
              <w:jc w:val="right"/>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Fixed foam ( high expansion) installation; </w:t>
            </w:r>
          </w:p>
          <w:p w:rsidR="00340C71" w:rsidRDefault="00B21F0B">
            <w:pPr>
              <w:widowControl w:val="0"/>
              <w:pBdr>
                <w:top w:val="nil"/>
                <w:left w:val="nil"/>
                <w:bottom w:val="nil"/>
                <w:right w:val="nil"/>
                <w:between w:val="nil"/>
              </w:pBdr>
              <w:spacing w:before="9" w:line="240" w:lineRule="auto"/>
              <w:ind w:right="1639"/>
              <w:jc w:val="right"/>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Fixed dry chemical powder installation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949" w:right="46" w:hanging="84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Dilengkapi dengan sarana pendukung lainnya yang diperlukan  untuk menunjang pelaksanaan praktek program diklat antara  </w:t>
            </w:r>
          </w:p>
          <w:p w:rsidR="00340C71" w:rsidRDefault="00B21F0B">
            <w:pPr>
              <w:widowControl w:val="0"/>
              <w:pBdr>
                <w:top w:val="nil"/>
                <w:left w:val="nil"/>
                <w:bottom w:val="nil"/>
                <w:right w:val="nil"/>
                <w:between w:val="nil"/>
              </w:pBdr>
              <w:spacing w:before="8"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lain: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General Alarm</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Muster Station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Emergency Muster List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0C71">
        <w:trPr>
          <w:trHeight w:val="2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317"/>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Skenario Praktek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Display/ Gambar penggunaan peralatan dan  </w:t>
            </w:r>
          </w:p>
          <w:p w:rsidR="00340C71" w:rsidRDefault="00B21F0B">
            <w:pPr>
              <w:widowControl w:val="0"/>
              <w:pBdr>
                <w:top w:val="nil"/>
                <w:left w:val="nil"/>
                <w:bottom w:val="nil"/>
                <w:right w:val="nil"/>
                <w:between w:val="nil"/>
              </w:pBdr>
              <w:spacing w:before="1" w:line="240" w:lineRule="auto"/>
              <w:ind w:left="267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pemadaman kebakaran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2317"/>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Prosedur dan instruksi kerja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II. Standar Pendidik dan Tenaga Kependidikan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096"/>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A. PENDIDIK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191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1101" w:right="50"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Pendidik dibidang kepelautan merupakan setiap orang </w:t>
            </w:r>
            <w:proofErr w:type="gramStart"/>
            <w:r>
              <w:rPr>
                <w:rFonts w:ascii="Bookman Old Style" w:eastAsia="Bookman Old Style" w:hAnsi="Bookman Old Style" w:cs="Bookman Old Style"/>
                <w:color w:val="000000"/>
                <w:sz w:val="18"/>
                <w:szCs w:val="18"/>
                <w:highlight w:val="white"/>
              </w:rPr>
              <w:t xml:space="preserve">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mendapatkan</w:t>
            </w:r>
            <w:proofErr w:type="gramEnd"/>
            <w:r>
              <w:rPr>
                <w:rFonts w:ascii="Bookman Old Style" w:eastAsia="Bookman Old Style" w:hAnsi="Bookman Old Style" w:cs="Bookman Old Style"/>
                <w:color w:val="000000"/>
                <w:sz w:val="18"/>
                <w:szCs w:val="18"/>
                <w:highlight w:val="white"/>
              </w:rPr>
              <w:t xml:space="preserve"> Sertifikat Pengukuhan Pendidik oleh </w:t>
            </w:r>
            <w:r>
              <w:rPr>
                <w:rFonts w:ascii="Bookman Old Style" w:eastAsia="Bookman Old Style" w:hAnsi="Bookman Old Style" w:cs="Bookman Old Style"/>
                <w:b/>
                <w:color w:val="000000"/>
                <w:sz w:val="18"/>
                <w:szCs w:val="18"/>
                <w:highlight w:val="white"/>
              </w:rPr>
              <w:t xml:space="preserve">Administrasi </w:t>
            </w:r>
            <w:r>
              <w:rPr>
                <w:rFonts w:ascii="Bookman Old Style" w:eastAsia="Bookman Old Style" w:hAnsi="Bookman Old Style" w:cs="Bookman Old Style"/>
                <w:color w:val="000000"/>
                <w:sz w:val="18"/>
                <w:szCs w:val="18"/>
                <w:highlight w:val="white"/>
              </w:rPr>
              <w:t xml:space="preserve">sebagai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tenaga pendidik yang memiliki kualifikasi dan kompetensi sebagai guru,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dosen, instruktur, fasilitator dan sebutan lain yang sesuai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kekhususannya serta berpartisipasi dalam melak</w:t>
            </w:r>
            <w:r>
              <w:rPr>
                <w:rFonts w:ascii="Bookman Old Style" w:eastAsia="Bookman Old Style" w:hAnsi="Bookman Old Style" w:cs="Bookman Old Style"/>
                <w:color w:val="000000"/>
                <w:sz w:val="18"/>
                <w:szCs w:val="18"/>
                <w:highlight w:val="white"/>
              </w:rPr>
              <w:t xml:space="preserve">sanakan program 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kepelautan.</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6" w:line="235" w:lineRule="auto"/>
              <w:ind w:left="1104" w:right="48"/>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Kualifikasi dan kompetensi pendidik dibuktikan dengan Ijazah/ Sertifikat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Keahlian yang relevan sesuai dengan ketentuan </w:t>
            </w:r>
            <w:r>
              <w:rPr>
                <w:rFonts w:ascii="Bookman Old Style" w:eastAsia="Bookman Old Style" w:hAnsi="Bookman Old Style" w:cs="Bookman Old Style"/>
                <w:b/>
                <w:i/>
                <w:color w:val="000000"/>
                <w:sz w:val="18"/>
                <w:szCs w:val="18"/>
                <w:highlight w:val="white"/>
              </w:rPr>
              <w:t xml:space="preserve">IMO Model Course </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3.27</w:t>
            </w:r>
            <w:r>
              <w:rPr>
                <w:rFonts w:ascii="Bookman Old Style" w:eastAsia="Bookman Old Style" w:hAnsi="Bookman Old Style" w:cs="Bookman Old Style"/>
                <w:color w:val="000000"/>
                <w:sz w:val="18"/>
                <w:szCs w:val="18"/>
                <w:highlight w:val="white"/>
              </w:rPr>
              <w:t>dan memperhatikan:</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w:t>
            </w: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1 Kualifikasi Tenaga Pendidik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5" w:firstLine="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Surat pengangkatan sebagai tenaga pendidik (tetap atau tidak tetap) dari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pimpinan lembaga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Pengajar harus berprofesi dokter;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575"/>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w:t>
            </w:r>
            <w:r>
              <w:rPr>
                <w:rFonts w:ascii="Bookman Old Style" w:eastAsia="Bookman Old Style" w:hAnsi="Bookman Old Style" w:cs="Bookman Old Style"/>
                <w:b/>
                <w:i/>
                <w:color w:val="000000"/>
                <w:sz w:val="18"/>
                <w:szCs w:val="18"/>
                <w:highlight w:val="white"/>
              </w:rPr>
              <w:t xml:space="preserve">IMO Model Course 6.09 </w:t>
            </w:r>
            <w:r>
              <w:rPr>
                <w:rFonts w:ascii="Bookman Old Style" w:eastAsia="Bookman Old Style" w:hAnsi="Bookman Old Style" w:cs="Bookman Old Style"/>
                <w:color w:val="000000"/>
                <w:sz w:val="18"/>
                <w:szCs w:val="18"/>
                <w:highlight w:val="white"/>
              </w:rPr>
              <w:t>yang telah dikukuhkan;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415"/>
        <w:jc w:val="right"/>
        <w:rPr>
          <w:color w:val="000000"/>
          <w:sz w:val="18"/>
          <w:szCs w:val="18"/>
        </w:rPr>
      </w:pPr>
      <w:r>
        <w:rPr>
          <w:color w:val="000000"/>
          <w:sz w:val="18"/>
          <w:szCs w:val="18"/>
        </w:rPr>
        <w:t>7</w:t>
      </w:r>
    </w:p>
    <w:tbl>
      <w:tblPr>
        <w:tblStyle w:val="a6"/>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04" w:right="5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w:t>
            </w:r>
            <w:r>
              <w:rPr>
                <w:rFonts w:ascii="Bookman Old Style" w:eastAsia="Bookman Old Style" w:hAnsi="Bookman Old Style" w:cs="Bookman Old Style"/>
                <w:b/>
                <w:i/>
                <w:color w:val="000000"/>
                <w:sz w:val="18"/>
                <w:szCs w:val="18"/>
                <w:highlight w:val="white"/>
              </w:rPr>
              <w:t xml:space="preserve">IMO Model Course 3.12 </w:t>
            </w:r>
            <w:r>
              <w:rPr>
                <w:rFonts w:ascii="Bookman Old Style" w:eastAsia="Bookman Old Style" w:hAnsi="Bookman Old Style" w:cs="Bookman Old Style"/>
                <w:color w:val="000000"/>
                <w:sz w:val="18"/>
                <w:szCs w:val="18"/>
                <w:highlight w:val="white"/>
              </w:rPr>
              <w:t xml:space="preserve">yang telah dikukuhkan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sekurang-kurangnya 1 (satu) orang pendidik di program diklat ini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Rasio pengajar tetap sekurangnya 1 : 40</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104"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keahlian pelaut </w:t>
            </w:r>
            <w:r>
              <w:rPr>
                <w:rFonts w:ascii="Bookman Old Style" w:eastAsia="Bookman Old Style" w:hAnsi="Bookman Old Style" w:cs="Bookman Old Style"/>
                <w:b/>
                <w:i/>
                <w:color w:val="000000"/>
                <w:sz w:val="18"/>
                <w:szCs w:val="18"/>
                <w:highlight w:val="white"/>
              </w:rPr>
              <w:t xml:space="preserve">(CoC) </w:t>
            </w:r>
            <w:r>
              <w:rPr>
                <w:rFonts w:ascii="Bookman Old Style" w:eastAsia="Bookman Old Style" w:hAnsi="Bookman Old Style" w:cs="Bookman Old Style"/>
                <w:color w:val="000000"/>
                <w:sz w:val="18"/>
                <w:szCs w:val="18"/>
                <w:highlight w:val="white"/>
              </w:rPr>
              <w:t>sekurangnya ANT IV sekurang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kurangnya 1 (satu)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b/>
                <w:i/>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keterampilan pelaut </w:t>
            </w:r>
            <w:r>
              <w:rPr>
                <w:rFonts w:ascii="Bookman Old Style" w:eastAsia="Bookman Old Style" w:hAnsi="Bookman Old Style" w:cs="Bookman Old Style"/>
                <w:b/>
                <w:i/>
                <w:color w:val="000000"/>
                <w:sz w:val="18"/>
                <w:szCs w:val="18"/>
                <w:highlight w:val="white"/>
              </w:rPr>
              <w:t>ANT IV</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i/>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04" w:right="5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Rasio seluruh pengajar ( tetap dan tidak tetap) dengan peserta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sekurangnya 1;20</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4" w:right="5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Rasio pembelajaran praktek pengajar dengan peserta disesuaikan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sarana dan prasarana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2" w:right="57"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Dalam 1(satu) hari pengajar maksimal mengajar 8 jam, dalam 1 (satu)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minggu tidak boleh lebih dari 40 jam</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w:t>
            </w:r>
            <w:r>
              <w:rPr>
                <w:rFonts w:ascii="Bookman Old Style" w:eastAsia="Bookman Old Style" w:hAnsi="Bookman Old Style" w:cs="Bookman Old Style"/>
                <w:b/>
                <w:sz w:val="18"/>
                <w:szCs w:val="18"/>
                <w:shd w:val="clear" w:color="auto" w:fill="FFE599"/>
              </w:rPr>
              <w:t xml:space="preserve"> Beban mengaja</w:t>
            </w:r>
            <w:r>
              <w:rPr>
                <w:rFonts w:ascii="Bookman Old Style" w:eastAsia="Bookman Old Style" w:hAnsi="Bookman Old Style" w:cs="Bookman Old Style"/>
                <w:b/>
                <w:color w:val="000000"/>
                <w:sz w:val="18"/>
                <w:szCs w:val="18"/>
                <w:shd w:val="clear" w:color="auto" w:fill="FFE599"/>
              </w:rPr>
              <w:t>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078" w:right="46" w:firstLine="2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Dalam 1 (satu) hari belajar, maksimal waktu pendidik mengajar adalah </w:t>
            </w:r>
            <w:r>
              <w:rPr>
                <w:rFonts w:ascii="Bookman Old Style" w:eastAsia="Bookman Old Style" w:hAnsi="Bookman Old Style" w:cs="Bookman Old Style"/>
                <w:b/>
                <w:color w:val="000000"/>
                <w:sz w:val="18"/>
                <w:szCs w:val="18"/>
                <w:highlight w:val="white"/>
              </w:rPr>
              <w:t>8</w:t>
            </w:r>
            <w:r>
              <w:rPr>
                <w:rFonts w:ascii="Bookman Old Style" w:eastAsia="Bookman Old Style" w:hAnsi="Bookman Old Style" w:cs="Bookman Old Style"/>
                <w:b/>
                <w:color w:val="000000"/>
                <w:sz w:val="18"/>
                <w:szCs w:val="18"/>
              </w:rPr>
              <w:t xml:space="preserve">  j</w:t>
            </w:r>
            <w:r>
              <w:rPr>
                <w:rFonts w:ascii="Bookman Old Style" w:eastAsia="Bookman Old Style" w:hAnsi="Bookman Old Style" w:cs="Bookman Old Style"/>
                <w:b/>
                <w:color w:val="000000"/>
                <w:sz w:val="18"/>
                <w:szCs w:val="18"/>
                <w:highlight w:val="white"/>
              </w:rPr>
              <w:t xml:space="preserve">am </w:t>
            </w:r>
            <w:r>
              <w:rPr>
                <w:rFonts w:ascii="Bookman Old Style" w:eastAsia="Bookman Old Style" w:hAnsi="Bookman Old Style" w:cs="Bookman Old Style"/>
                <w:color w:val="000000"/>
                <w:sz w:val="18"/>
                <w:szCs w:val="18"/>
                <w:highlight w:val="white"/>
              </w:rPr>
              <w:t xml:space="preserve">pelajaran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078" w:right="46" w:firstLine="2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Dalam 1 (satu) minggu, maksimal waktu pendidik mengajar adalah </w:t>
            </w:r>
            <w:r>
              <w:rPr>
                <w:rFonts w:ascii="Bookman Old Style" w:eastAsia="Bookman Old Style" w:hAnsi="Bookman Old Style" w:cs="Bookman Old Style"/>
                <w:b/>
                <w:color w:val="000000"/>
                <w:sz w:val="18"/>
                <w:szCs w:val="18"/>
                <w:highlight w:val="white"/>
              </w:rPr>
              <w:t>40</w:t>
            </w:r>
            <w:r>
              <w:rPr>
                <w:rFonts w:ascii="Bookman Old Style" w:eastAsia="Bookman Old Style" w:hAnsi="Bookman Old Style" w:cs="Bookman Old Style"/>
                <w:b/>
                <w:color w:val="000000"/>
                <w:sz w:val="18"/>
                <w:szCs w:val="18"/>
              </w:rPr>
              <w:t xml:space="preserve">  j</w:t>
            </w:r>
            <w:r>
              <w:rPr>
                <w:rFonts w:ascii="Bookman Old Style" w:eastAsia="Bookman Old Style" w:hAnsi="Bookman Old Style" w:cs="Bookman Old Style"/>
                <w:b/>
                <w:color w:val="000000"/>
                <w:sz w:val="18"/>
                <w:szCs w:val="18"/>
                <w:highlight w:val="white"/>
              </w:rPr>
              <w:t xml:space="preserve">am </w:t>
            </w:r>
            <w:r>
              <w:rPr>
                <w:rFonts w:ascii="Bookman Old Style" w:eastAsia="Bookman Old Style" w:hAnsi="Bookman Old Style" w:cs="Bookman Old Style"/>
                <w:color w:val="000000"/>
                <w:sz w:val="18"/>
                <w:szCs w:val="18"/>
                <w:highlight w:val="white"/>
              </w:rPr>
              <w:t>pelajaran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02" w:right="55"/>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color w:val="000000"/>
                <w:sz w:val="18"/>
                <w:szCs w:val="18"/>
                <w:highlight w:val="white"/>
              </w:rPr>
              <w:t xml:space="preserve">Untuk pembelajaran di ruang kelas, rasio pendidik dengan peserta 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adalah </w:t>
            </w:r>
            <w:r>
              <w:rPr>
                <w:rFonts w:ascii="Bookman Old Style" w:eastAsia="Bookman Old Style" w:hAnsi="Bookman Old Style" w:cs="Bookman Old Style"/>
                <w:b/>
                <w:color w:val="000000"/>
                <w:sz w:val="18"/>
                <w:szCs w:val="18"/>
                <w:highlight w:val="white"/>
              </w:rPr>
              <w:t>1 : 24</w:t>
            </w:r>
            <w:r>
              <w:rPr>
                <w:rFonts w:ascii="Bookman Old Style" w:eastAsia="Bookman Old Style" w:hAnsi="Bookman Old Style" w:cs="Bookman Old Style"/>
                <w:color w:val="000000"/>
                <w:sz w:val="18"/>
                <w:szCs w:val="18"/>
                <w:highlight w:val="white"/>
              </w:rPr>
              <w:t xml:space="preserve">, sedangkan untuk pelaksanaan prakteka dalah </w:t>
            </w:r>
            <w:r>
              <w:rPr>
                <w:rFonts w:ascii="Bookman Old Style" w:eastAsia="Bookman Old Style" w:hAnsi="Bookman Old Style" w:cs="Bookman Old Style"/>
                <w:b/>
                <w:color w:val="000000"/>
                <w:sz w:val="18"/>
                <w:szCs w:val="18"/>
                <w:highlight w:val="white"/>
              </w:rPr>
              <w:t>1 : 6</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095" w:right="54"/>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enis dan jumlah mata pelajaran yang diampu oleh pendidik maksimum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b/>
                <w:color w:val="000000"/>
                <w:sz w:val="18"/>
                <w:szCs w:val="18"/>
                <w:highlight w:val="white"/>
              </w:rPr>
              <w:t xml:space="preserve">2 mata </w:t>
            </w:r>
            <w:r>
              <w:rPr>
                <w:rFonts w:ascii="Bookman Old Style" w:eastAsia="Bookman Old Style" w:hAnsi="Bookman Old Style" w:cs="Bookman Old Style"/>
                <w:color w:val="000000"/>
                <w:sz w:val="18"/>
                <w:szCs w:val="18"/>
                <w:highlight w:val="white"/>
              </w:rPr>
              <w:t xml:space="preserve">pelajaran disesuaikan dengan kualifikasi pendidik dan maksimal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waktu mengajar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B. TENAGA KEPENDIDIKAN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191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1093" w:right="51"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w:t>
            </w:r>
            <w:r>
              <w:rPr>
                <w:rFonts w:ascii="Bookman Old Style" w:eastAsia="Bookman Old Style" w:hAnsi="Bookman Old Style" w:cs="Bookman Old Style"/>
                <w:color w:val="000000"/>
                <w:sz w:val="18"/>
                <w:szCs w:val="18"/>
                <w:highlight w:val="white"/>
              </w:rPr>
              <w:t xml:space="preserve">enaga kependidikan di bidang kepelautan merupakan setiap orang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mengabdikan diri dan diangkat sebagai pimpinan lembaga diklat, tenaga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administrasi, tenaga perpustakaan, tenaga laboratorium/ praktek/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bengkel kerja/ </w:t>
            </w:r>
            <w:r>
              <w:rPr>
                <w:rFonts w:ascii="Bookman Old Style" w:eastAsia="Bookman Old Style" w:hAnsi="Bookman Old Style" w:cs="Bookman Old Style"/>
                <w:i/>
                <w:color w:val="000000"/>
                <w:sz w:val="18"/>
                <w:szCs w:val="18"/>
                <w:highlight w:val="white"/>
              </w:rPr>
              <w:t>simulator</w:t>
            </w:r>
            <w:r>
              <w:rPr>
                <w:rFonts w:ascii="Bookman Old Style" w:eastAsia="Bookman Old Style" w:hAnsi="Bookman Old Style" w:cs="Bookman Old Style"/>
                <w:color w:val="000000"/>
                <w:sz w:val="18"/>
                <w:szCs w:val="18"/>
                <w:highlight w:val="white"/>
              </w:rPr>
              <w:t xml:space="preserve">, tenaga kebersihan, teknisi dan sebutan lain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 sesuai dengan tugasnya untuk menunjang admi</w:t>
            </w:r>
            <w:r>
              <w:rPr>
                <w:rFonts w:ascii="Bookman Old Style" w:eastAsia="Bookman Old Style" w:hAnsi="Bookman Old Style" w:cs="Bookman Old Style"/>
                <w:color w:val="000000"/>
                <w:sz w:val="18"/>
                <w:szCs w:val="18"/>
                <w:highlight w:val="white"/>
              </w:rPr>
              <w:t xml:space="preserve">nistrasi,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pengelolaan, pengembangan, pengawasan serta pelayanan teknis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program diklat kepelautan.</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2" w:line="235" w:lineRule="auto"/>
              <w:ind w:left="1102" w:right="56" w:hanging="7"/>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T</w:t>
            </w:r>
            <w:r>
              <w:rPr>
                <w:rFonts w:ascii="Bookman Old Style" w:eastAsia="Bookman Old Style" w:hAnsi="Bookman Old Style" w:cs="Bookman Old Style"/>
                <w:color w:val="000000"/>
                <w:sz w:val="18"/>
                <w:szCs w:val="18"/>
                <w:highlight w:val="white"/>
              </w:rPr>
              <w:t xml:space="preserve">enaga kependidikan ditetapkan dengan memperhatikan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melengkapi: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52" w:firstLine="5"/>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Surat pengangkatan dari pimpinan lembaga diklat sebagai tenaga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kependidikan tetap untuk masing-masing tugas dan tenaga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kependidikan tidak tetap;</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782"/>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Daftar riwayat hidup (curriculum vitae/ CV) tenaga kependidikan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6" w:lineRule="auto"/>
              <w:ind w:left="1101" w:right="114"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Memiliki sertifikasi sesuai dengan tugas, kewajiban dan</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tanggungjawabnya;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416"/>
        <w:jc w:val="right"/>
        <w:rPr>
          <w:color w:val="000000"/>
          <w:sz w:val="18"/>
          <w:szCs w:val="18"/>
        </w:rPr>
      </w:pPr>
      <w:r>
        <w:rPr>
          <w:color w:val="000000"/>
          <w:sz w:val="18"/>
          <w:szCs w:val="18"/>
        </w:rPr>
        <w:t>8</w:t>
      </w:r>
    </w:p>
    <w:tbl>
      <w:tblPr>
        <w:tblStyle w:val="a7"/>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3" w:right="56"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Kebutuhan lembaga diklat terhadap tenaga kependidikan disesuaikan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dengan jumlah program diklat yang dilaksanakan dan susunan struktur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organisasi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III Standar Pengelolaan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191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1100" w:right="52" w:firstLine="5"/>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Setiap pengelolaan program diklat kepelautan oleh Pemerintah,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Pemerintah Daerah, Badan Usaha Milik Negara, Badan Usaha Milik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Daerah atau Masyarakat umum wajib memenuhi persyaratan Manajemen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Mutu </w:t>
            </w:r>
            <w:r>
              <w:rPr>
                <w:rFonts w:ascii="Bookman Old Style" w:eastAsia="Bookman Old Style" w:hAnsi="Bookman Old Style" w:cs="Bookman Old Style"/>
                <w:i/>
                <w:color w:val="000000"/>
                <w:sz w:val="18"/>
                <w:szCs w:val="18"/>
                <w:highlight w:val="white"/>
              </w:rPr>
              <w:t xml:space="preserve">(Quality Management) </w:t>
            </w:r>
            <w:r>
              <w:rPr>
                <w:rFonts w:ascii="Bookman Old Style" w:eastAsia="Bookman Old Style" w:hAnsi="Bookman Old Style" w:cs="Bookman Old Style"/>
                <w:color w:val="000000"/>
                <w:sz w:val="18"/>
                <w:szCs w:val="18"/>
                <w:highlight w:val="white"/>
              </w:rPr>
              <w:t xml:space="preserve">sesuai </w:t>
            </w:r>
            <w:r>
              <w:rPr>
                <w:rFonts w:ascii="Bookman Old Style" w:eastAsia="Bookman Old Style" w:hAnsi="Bookman Old Style" w:cs="Bookman Old Style"/>
                <w:i/>
                <w:color w:val="000000"/>
                <w:sz w:val="18"/>
                <w:szCs w:val="18"/>
                <w:highlight w:val="white"/>
              </w:rPr>
              <w:t>ISO Standard</w:t>
            </w:r>
            <w:r>
              <w:rPr>
                <w:rFonts w:ascii="Bookman Old Style" w:eastAsia="Bookman Old Style" w:hAnsi="Bookman Old Style" w:cs="Bookman Old Style"/>
                <w:color w:val="000000"/>
                <w:sz w:val="18"/>
                <w:szCs w:val="18"/>
                <w:highlight w:val="white"/>
              </w:rPr>
              <w:t xml:space="preserve">. Persyaratan Manajemen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Mutu </w:t>
            </w:r>
            <w:r>
              <w:rPr>
                <w:rFonts w:ascii="Bookman Old Style" w:eastAsia="Bookman Old Style" w:hAnsi="Bookman Old Style" w:cs="Bookman Old Style"/>
                <w:i/>
                <w:color w:val="000000"/>
                <w:sz w:val="18"/>
                <w:szCs w:val="18"/>
                <w:highlight w:val="white"/>
              </w:rPr>
              <w:t xml:space="preserve">(Quality Management) </w:t>
            </w:r>
            <w:r>
              <w:rPr>
                <w:rFonts w:ascii="Bookman Old Style" w:eastAsia="Bookman Old Style" w:hAnsi="Bookman Old Style" w:cs="Bookman Old Style"/>
                <w:color w:val="000000"/>
                <w:sz w:val="18"/>
                <w:szCs w:val="18"/>
                <w:highlight w:val="white"/>
              </w:rPr>
              <w:t xml:space="preserve">untuk pengelolaan lembaga diklat kepelautan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tersebut diterapkan sesuai dengan model sistem manajemen mutu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b/>
                <w:color w:val="000000"/>
                <w:sz w:val="18"/>
                <w:szCs w:val="18"/>
                <w:highlight w:val="white"/>
                <w:u w:val="single"/>
              </w:rPr>
              <w:t xml:space="preserve">terstandarisasi dan tersertifikasi </w:t>
            </w:r>
            <w:r>
              <w:rPr>
                <w:rFonts w:ascii="Bookman Old Style" w:eastAsia="Bookman Old Style" w:hAnsi="Bookman Old Style" w:cs="Bookman Old Style"/>
                <w:color w:val="000000"/>
                <w:sz w:val="18"/>
                <w:szCs w:val="18"/>
                <w:highlight w:val="white"/>
              </w:rPr>
              <w:t xml:space="preserve">oleh Lembaga Sertifikasi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terakreditasi nasional dan/ atau Internasional seperti tersebut di bawah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ini namun tidak terbatas pada: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SNI 19-9000 Series;</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09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TQM;</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ISO 9001 versi yang masih berlaku;</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QMET.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5"/>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2" w:firstLine="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Sistem manajemen mutu (</w:t>
            </w:r>
            <w:r>
              <w:rPr>
                <w:rFonts w:ascii="Bookman Old Style" w:eastAsia="Bookman Old Style" w:hAnsi="Bookman Old Style" w:cs="Bookman Old Style"/>
                <w:i/>
                <w:color w:val="000000"/>
                <w:sz w:val="18"/>
                <w:szCs w:val="18"/>
                <w:highlight w:val="white"/>
              </w:rPr>
              <w:t>quality management system</w:t>
            </w:r>
            <w:r>
              <w:rPr>
                <w:rFonts w:ascii="Bookman Old Style" w:eastAsia="Bookman Old Style" w:hAnsi="Bookman Old Style" w:cs="Bookman Old Style"/>
                <w:color w:val="000000"/>
                <w:sz w:val="18"/>
                <w:szCs w:val="18"/>
                <w:highlight w:val="white"/>
              </w:rPr>
              <w:t xml:space="preserve">) yang diterapkan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lembaga diklat kepelautan dilaksanakan dengan memperhatikan: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2" w:right="56" w:firstLine="3"/>
              <w:jc w:val="both"/>
              <w:rPr>
                <w:rFonts w:ascii="Bookman Old Style" w:eastAsia="Bookman Old Style" w:hAnsi="Bookman Old Style" w:cs="Bookman Old Style"/>
                <w:i/>
                <w:color w:val="000000"/>
                <w:sz w:val="18"/>
                <w:szCs w:val="18"/>
                <w:highlight w:val="white"/>
              </w:rPr>
            </w:pPr>
            <w:r>
              <w:rPr>
                <w:rFonts w:ascii="Bookman Old Style" w:eastAsia="Bookman Old Style" w:hAnsi="Bookman Old Style" w:cs="Bookman Old Style"/>
                <w:color w:val="000000"/>
                <w:sz w:val="18"/>
                <w:szCs w:val="18"/>
                <w:highlight w:val="white"/>
              </w:rPr>
              <w:t xml:space="preserve">8 (Delapan) prinsip manajemen dan siklus Plan, Do, Check, Act/ PDCA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(perencanaan, pengerjaan, pemeriksaan, tindakan) untuk pelaksanaan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audit dan sertifikasi berkelanjutan sesuai dengan </w:t>
            </w:r>
            <w:r>
              <w:rPr>
                <w:rFonts w:ascii="Bookman Old Style" w:eastAsia="Bookman Old Style" w:hAnsi="Bookman Old Style" w:cs="Bookman Old Style"/>
                <w:i/>
                <w:color w:val="000000"/>
                <w:sz w:val="18"/>
                <w:szCs w:val="18"/>
                <w:highlight w:val="white"/>
              </w:rPr>
              <w:t xml:space="preserve">ISO </w:t>
            </w:r>
            <w:r>
              <w:rPr>
                <w:rFonts w:ascii="Bookman Old Style" w:eastAsia="Bookman Old Style" w:hAnsi="Bookman Old Style" w:cs="Bookman Old Style"/>
                <w:i/>
                <w:color w:val="000000"/>
                <w:sz w:val="18"/>
                <w:szCs w:val="18"/>
                <w:highlight w:val="white"/>
              </w:rPr>
              <w:lastRenderedPageBreak/>
              <w:t>Standard;</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r>
      <w:tr w:rsidR="00340C71">
        <w:trPr>
          <w:trHeight w:val="64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3"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Pengelolaan lembaga diklat kepelautan dilaksanakan secara mandiri,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efisien, efektif, dan akuntabel yang dipimpin oleh seorang kepala/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pimpinan/ ketua sebagai penanggungjawab pengelolan pendidikan;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149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1100" w:right="50"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Penunjukkan perwakilan manajemen </w:t>
            </w:r>
            <w:r>
              <w:rPr>
                <w:rFonts w:ascii="Bookman Old Style" w:eastAsia="Bookman Old Style" w:hAnsi="Bookman Old Style" w:cs="Bookman Old Style"/>
                <w:i/>
                <w:color w:val="000000"/>
                <w:sz w:val="18"/>
                <w:szCs w:val="18"/>
                <w:highlight w:val="white"/>
              </w:rPr>
              <w:t>(management representative</w:t>
            </w:r>
            <w:r>
              <w:rPr>
                <w:rFonts w:ascii="Bookman Old Style" w:eastAsia="Bookman Old Style" w:hAnsi="Bookman Old Style" w:cs="Bookman Old Style"/>
                <w:color w:val="000000"/>
                <w:sz w:val="18"/>
                <w:szCs w:val="18"/>
                <w:highlight w:val="white"/>
              </w:rPr>
              <w:t xml:space="preserve">) dan /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atau Perwakilan Manajemen Mutu (</w:t>
            </w:r>
            <w:r>
              <w:rPr>
                <w:rFonts w:ascii="Bookman Old Style" w:eastAsia="Bookman Old Style" w:hAnsi="Bookman Old Style" w:cs="Bookman Old Style"/>
                <w:i/>
                <w:color w:val="000000"/>
                <w:sz w:val="18"/>
                <w:szCs w:val="18"/>
                <w:highlight w:val="white"/>
              </w:rPr>
              <w:t>Quality Management Representative</w:t>
            </w:r>
            <w:r>
              <w:rPr>
                <w:rFonts w:ascii="Bookman Old Style" w:eastAsia="Bookman Old Style" w:hAnsi="Bookman Old Style" w:cs="Bookman Old Style"/>
                <w:color w:val="000000"/>
                <w:sz w:val="18"/>
                <w:szCs w:val="18"/>
                <w:highlight w:val="white"/>
              </w:rPr>
              <w:t>)</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dengan </w:t>
            </w:r>
            <w:r>
              <w:rPr>
                <w:rFonts w:ascii="Bookman Old Style" w:eastAsia="Bookman Old Style" w:hAnsi="Bookman Old Style" w:cs="Bookman Old Style"/>
                <w:b/>
                <w:color w:val="000000"/>
                <w:sz w:val="18"/>
                <w:szCs w:val="18"/>
                <w:highlight w:val="white"/>
                <w:u w:val="single"/>
              </w:rPr>
              <w:t xml:space="preserve">sertifikasi auditor </w:t>
            </w:r>
            <w:r>
              <w:rPr>
                <w:rFonts w:ascii="Bookman Old Style" w:eastAsia="Bookman Old Style" w:hAnsi="Bookman Old Style" w:cs="Bookman Old Style"/>
                <w:color w:val="000000"/>
                <w:sz w:val="18"/>
                <w:szCs w:val="18"/>
                <w:highlight w:val="white"/>
              </w:rPr>
              <w:t xml:space="preserve">sebagai orang yang bertanggungjawab untuk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menangani Sistem Manajemen Mutu (</w:t>
            </w:r>
            <w:r>
              <w:rPr>
                <w:rFonts w:ascii="Bookman Old Style" w:eastAsia="Bookman Old Style" w:hAnsi="Bookman Old Style" w:cs="Bookman Old Style"/>
                <w:i/>
                <w:color w:val="000000"/>
                <w:sz w:val="18"/>
                <w:szCs w:val="18"/>
                <w:highlight w:val="white"/>
              </w:rPr>
              <w:t>Quality Management System</w:t>
            </w:r>
            <w:r>
              <w:rPr>
                <w:rFonts w:ascii="Bookman Old Style" w:eastAsia="Bookman Old Style" w:hAnsi="Bookman Old Style" w:cs="Bookman Old Style"/>
                <w:color w:val="000000"/>
                <w:sz w:val="18"/>
                <w:szCs w:val="18"/>
                <w:highlight w:val="white"/>
              </w:rPr>
              <w:t xml:space="preserve">) sesuai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i/>
                <w:color w:val="000000"/>
                <w:sz w:val="18"/>
                <w:szCs w:val="18"/>
                <w:highlight w:val="white"/>
              </w:rPr>
              <w:t xml:space="preserve">ISO Standard </w:t>
            </w:r>
            <w:r>
              <w:rPr>
                <w:rFonts w:ascii="Bookman Old Style" w:eastAsia="Bookman Old Style" w:hAnsi="Bookman Old Style" w:cs="Bookman Old Style"/>
                <w:color w:val="000000"/>
                <w:sz w:val="18"/>
                <w:szCs w:val="18"/>
                <w:highlight w:val="white"/>
              </w:rPr>
              <w:t>dan Sistem Manajemen Mutu (</w:t>
            </w:r>
            <w:r>
              <w:rPr>
                <w:rFonts w:ascii="Bookman Old Style" w:eastAsia="Bookman Old Style" w:hAnsi="Bookman Old Style" w:cs="Bookman Old Style"/>
                <w:i/>
                <w:color w:val="000000"/>
                <w:sz w:val="18"/>
                <w:szCs w:val="18"/>
                <w:highlight w:val="white"/>
              </w:rPr>
              <w:t>Quality Management System</w:t>
            </w:r>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Kepelautan sesuai </w:t>
            </w:r>
            <w:r>
              <w:rPr>
                <w:rFonts w:ascii="Bookman Old Style" w:eastAsia="Bookman Old Style" w:hAnsi="Bookman Old Style" w:cs="Bookman Old Style"/>
                <w:i/>
                <w:color w:val="000000"/>
                <w:sz w:val="18"/>
                <w:szCs w:val="18"/>
                <w:highlight w:val="white"/>
              </w:rPr>
              <w:t xml:space="preserve">STCW 1978 </w:t>
            </w:r>
            <w:r>
              <w:rPr>
                <w:rFonts w:ascii="Bookman Old Style" w:eastAsia="Bookman Old Style" w:hAnsi="Bookman Old Style" w:cs="Bookman Old Style"/>
                <w:color w:val="000000"/>
                <w:sz w:val="18"/>
                <w:szCs w:val="18"/>
                <w:highlight w:val="white"/>
              </w:rPr>
              <w:t xml:space="preserve">dan amandemennya agar tetap terjamin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pelaksanaannya;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4"/>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Persyaratan standar mutu (</w:t>
            </w:r>
            <w:r>
              <w:rPr>
                <w:rFonts w:ascii="Bookman Old Style" w:eastAsia="Bookman Old Style" w:hAnsi="Bookman Old Style" w:cs="Bookman Old Style"/>
                <w:i/>
                <w:color w:val="000000"/>
                <w:sz w:val="18"/>
                <w:szCs w:val="18"/>
                <w:highlight w:val="white"/>
              </w:rPr>
              <w:t>Quality Standard</w:t>
            </w:r>
            <w:r>
              <w:rPr>
                <w:rFonts w:ascii="Bookman Old Style" w:eastAsia="Bookman Old Style" w:hAnsi="Bookman Old Style" w:cs="Bookman Old Style"/>
                <w:color w:val="000000"/>
                <w:sz w:val="18"/>
                <w:szCs w:val="18"/>
                <w:highlight w:val="white"/>
              </w:rPr>
              <w:t xml:space="preserve">) Kepelautan sesuai </w:t>
            </w:r>
            <w:r>
              <w:rPr>
                <w:rFonts w:ascii="Bookman Old Style" w:eastAsia="Bookman Old Style" w:hAnsi="Bookman Old Style" w:cs="Bookman Old Style"/>
                <w:i/>
                <w:color w:val="000000"/>
                <w:sz w:val="18"/>
                <w:szCs w:val="18"/>
                <w:highlight w:val="white"/>
              </w:rPr>
              <w:t xml:space="preserve">STCW </w:t>
            </w: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i/>
                <w:color w:val="000000"/>
                <w:sz w:val="18"/>
                <w:szCs w:val="18"/>
                <w:highlight w:val="white"/>
              </w:rPr>
              <w:t xml:space="preserve">1978 </w:t>
            </w:r>
            <w:r>
              <w:rPr>
                <w:rFonts w:ascii="Bookman Old Style" w:eastAsia="Bookman Old Style" w:hAnsi="Bookman Old Style" w:cs="Bookman Old Style"/>
                <w:color w:val="000000"/>
                <w:sz w:val="18"/>
                <w:szCs w:val="18"/>
                <w:highlight w:val="white"/>
              </w:rPr>
              <w:t xml:space="preserve">dan amandemennya untuk pelaksanaan program diklat kepelautan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dalam memenuhi 8 (delapan) standar yang berkaitan dengan: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Sarana dan Prasarana;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Pendidik dan Tenaga Kependidikan;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pengelolaan;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Pembiayaan;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417"/>
        <w:jc w:val="right"/>
        <w:rPr>
          <w:color w:val="000000"/>
          <w:sz w:val="18"/>
          <w:szCs w:val="18"/>
        </w:rPr>
      </w:pPr>
      <w:r>
        <w:rPr>
          <w:color w:val="000000"/>
          <w:sz w:val="18"/>
          <w:szCs w:val="18"/>
        </w:rPr>
        <w:t>9</w:t>
      </w:r>
    </w:p>
    <w:tbl>
      <w:tblPr>
        <w:tblStyle w:val="a8"/>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Kompetensi Lulusan;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Isi;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Proses;</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Penilaian Pendidikan.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Pedoman Kepala Badan yang mengatur tentang:</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Kurikulum dan Silabus.</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50"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Peraturan diklat dan tata tertib yang meliputi tata tertib pendidik, </w:t>
            </w:r>
            <w:proofErr w:type="gramStart"/>
            <w:r>
              <w:rPr>
                <w:rFonts w:ascii="Bookman Old Style" w:eastAsia="Bookman Old Style" w:hAnsi="Bookman Old Style" w:cs="Bookman Old Style"/>
                <w:color w:val="000000"/>
                <w:sz w:val="18"/>
                <w:szCs w:val="18"/>
                <w:highlight w:val="white"/>
              </w:rPr>
              <w:t xml:space="preserve">tenaga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kependidikan</w:t>
            </w:r>
            <w:proofErr w:type="gramEnd"/>
            <w:r>
              <w:rPr>
                <w:rFonts w:ascii="Bookman Old Style" w:eastAsia="Bookman Old Style" w:hAnsi="Bookman Old Style" w:cs="Bookman Old Style"/>
                <w:color w:val="000000"/>
                <w:sz w:val="18"/>
                <w:szCs w:val="18"/>
                <w:highlight w:val="white"/>
              </w:rPr>
              <w:t xml:space="preserve"> dan peserta didik serta penggunaan dan pemeliharaan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sarana dan prasarana.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4"/>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IV STANDAR PEMBIAYAAN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340C71">
        <w:trPr>
          <w:trHeight w:val="1275"/>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1101" w:right="51"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Pembiayaan merupakan sebuah analisis terhadap sumber </w:t>
            </w:r>
            <w:proofErr w:type="gramStart"/>
            <w:r>
              <w:rPr>
                <w:rFonts w:ascii="Bookman Old Style" w:eastAsia="Bookman Old Style" w:hAnsi="Bookman Old Style" w:cs="Bookman Old Style"/>
                <w:color w:val="000000"/>
                <w:sz w:val="18"/>
                <w:szCs w:val="18"/>
                <w:highlight w:val="white"/>
              </w:rPr>
              <w:t xml:space="preserve">pendapatan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dan</w:t>
            </w:r>
            <w:proofErr w:type="gramEnd"/>
            <w:r>
              <w:rPr>
                <w:rFonts w:ascii="Bookman Old Style" w:eastAsia="Bookman Old Style" w:hAnsi="Bookman Old Style" w:cs="Bookman Old Style"/>
                <w:color w:val="000000"/>
                <w:sz w:val="18"/>
                <w:szCs w:val="18"/>
                <w:highlight w:val="white"/>
              </w:rPr>
              <w:t xml:space="preserve"> penggunaan biaya yang digunakan untuk pengelolaan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pelaksanaan diklat kepelautan secara efektif dan efisien selama 1 (satu)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tahun dalam ranka mencapai tujuan lembaga diklat kepelautan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telah ditentukan.</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6"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Pembiayaan terdiri atas:</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3" w:right="56"/>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Biaya peserta didik, merupakan biaya pendidikan yang harus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dikeluarkan oleh peserta didik untuk bisa mengikuti proses pembelajaran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secara teratur dan berkelanjutan;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127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1080" w:right="54" w:firstLine="2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Biaya operasi, meliputi gaji pendidik dan tenaga kependidikan, serta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segala tunjangan yang melekat pada gaji, bahan atau peralatan 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habis pakai, biaya opearasi diklat tak langsung berupa instalasi daya, air, </w:t>
            </w:r>
            <w:r>
              <w:rPr>
                <w:rFonts w:ascii="Bookman Old Style" w:eastAsia="Bookman Old Style" w:hAnsi="Bookman Old Style" w:cs="Bookman Old Style"/>
                <w:color w:val="000000"/>
                <w:sz w:val="18"/>
                <w:szCs w:val="18"/>
              </w:rPr>
              <w:t xml:space="preserve"> j</w:t>
            </w:r>
            <w:r>
              <w:rPr>
                <w:rFonts w:ascii="Bookman Old Style" w:eastAsia="Bookman Old Style" w:hAnsi="Bookman Old Style" w:cs="Bookman Old Style"/>
                <w:color w:val="000000"/>
                <w:sz w:val="18"/>
                <w:szCs w:val="18"/>
                <w:highlight w:val="white"/>
              </w:rPr>
              <w:t xml:space="preserve">asa telekomunikasi, internet, pemeliharaan sarana dan prasarana, uang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lembur, transportasi, konsumsi, pajak, asuransi dan lain sebagainya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 berkaitan dengan oprasional dikla</w:t>
            </w:r>
            <w:r>
              <w:rPr>
                <w:rFonts w:ascii="Bookman Old Style" w:eastAsia="Bookman Old Style" w:hAnsi="Bookman Old Style" w:cs="Bookman Old Style"/>
                <w:color w:val="000000"/>
                <w:sz w:val="18"/>
                <w:szCs w:val="18"/>
                <w:highlight w:val="white"/>
              </w:rPr>
              <w:t>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5"/>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6"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Biaya investasi, meliputi biaya penyediaan sarana dan prasarana</w:t>
            </w:r>
            <w:proofErr w:type="gramStart"/>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pengembangan</w:t>
            </w:r>
            <w:proofErr w:type="gramEnd"/>
            <w:r>
              <w:rPr>
                <w:rFonts w:ascii="Bookman Old Style" w:eastAsia="Bookman Old Style" w:hAnsi="Bookman Old Style" w:cs="Bookman Old Style"/>
                <w:color w:val="000000"/>
                <w:sz w:val="18"/>
                <w:szCs w:val="18"/>
                <w:highlight w:val="white"/>
              </w:rPr>
              <w:t xml:space="preserve"> sumber daya manusia dan modal tetap kerja.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080" w:right="55" w:firstLine="2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Pembiayaan pada lembaga diklat kepelautan disesuaikan dengan rencana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kerja tahunan yang merupakan penjabaran rinci dari rencana kerja </w:t>
            </w:r>
            <w:r>
              <w:rPr>
                <w:rFonts w:ascii="Bookman Old Style" w:eastAsia="Bookman Old Style" w:hAnsi="Bookman Old Style" w:cs="Bookman Old Style"/>
                <w:color w:val="000000"/>
                <w:sz w:val="18"/>
                <w:szCs w:val="18"/>
              </w:rPr>
              <w:t xml:space="preserve"> j</w:t>
            </w:r>
            <w:r>
              <w:rPr>
                <w:rFonts w:ascii="Bookman Old Style" w:eastAsia="Bookman Old Style" w:hAnsi="Bookman Old Style" w:cs="Bookman Old Style"/>
                <w:color w:val="000000"/>
                <w:sz w:val="18"/>
                <w:szCs w:val="18"/>
                <w:highlight w:val="white"/>
              </w:rPr>
              <w:t>angka panjang yang telah disusun dengan memperhatikan antara lain: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8"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Kalender diklat yang meliputi jadwal pembelajaran, ulangan, ujian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praktek;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09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Jadwal penyusunan kurikulum;</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Mata pelajaran atau mata kuliah;</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184"/>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Penugasan pendidik pada mata pelajaran atau mata kuliah dan praktek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Buku teks pelajaran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6" w:lineRule="auto"/>
              <w:ind w:left="1101" w:right="54" w:hanging="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adwal penggunaan serta pemeliharaan sarana dan prasarana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pembelajaran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19"/>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462"/>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Pengadaan, penggunaan dan persediaan minimal bahan habis pakai;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368"/>
        <w:jc w:val="right"/>
        <w:rPr>
          <w:color w:val="000000"/>
          <w:sz w:val="18"/>
          <w:szCs w:val="18"/>
        </w:rPr>
      </w:pPr>
      <w:r>
        <w:rPr>
          <w:color w:val="000000"/>
          <w:sz w:val="18"/>
          <w:szCs w:val="18"/>
        </w:rPr>
        <w:t>10</w:t>
      </w:r>
    </w:p>
    <w:tbl>
      <w:tblPr>
        <w:tblStyle w:val="a9"/>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right="909"/>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Program peniingkatan mutu pendidik dan tenaga kependidikan;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6" w:lineRule="auto"/>
              <w:ind w:left="1101" w:right="56" w:hanging="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adwal internal dan eksternal audit, tindakan koreksi dan pencegahan,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pemantauan tujuan mutu dan analisa data serta tinjauan manajemen;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6"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Rencana anggaran pendapatan dan belanja lembaga diklat untuk masa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kerja 1 (satu) tahun;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097" w:right="54" w:hanging="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adwal penyusunan laporan akuntabilitas dan kinerja lembaga </w:t>
            </w:r>
            <w:proofErr w:type="gramStart"/>
            <w:r>
              <w:rPr>
                <w:rFonts w:ascii="Bookman Old Style" w:eastAsia="Bookman Old Style" w:hAnsi="Bookman Old Style" w:cs="Bookman Old Style"/>
                <w:color w:val="000000"/>
                <w:sz w:val="18"/>
                <w:szCs w:val="18"/>
                <w:highlight w:val="white"/>
              </w:rPr>
              <w:t xml:space="preserve">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untuk</w:t>
            </w:r>
            <w:proofErr w:type="gramEnd"/>
            <w:r>
              <w:rPr>
                <w:rFonts w:ascii="Bookman Old Style" w:eastAsia="Bookman Old Style" w:hAnsi="Bookman Old Style" w:cs="Bookman Old Style"/>
                <w:color w:val="000000"/>
                <w:sz w:val="18"/>
                <w:szCs w:val="18"/>
                <w:highlight w:val="white"/>
              </w:rPr>
              <w:t xml:space="preserve"> 1 (satu) tahun terakhir.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V. STANDAR KOMPETENSI LULUSAN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127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0" w:firstLine="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Standar kompetensi lulusan digunakan sebagai pedoman </w:t>
            </w:r>
            <w:proofErr w:type="gramStart"/>
            <w:r>
              <w:rPr>
                <w:rFonts w:ascii="Bookman Old Style" w:eastAsia="Bookman Old Style" w:hAnsi="Bookman Old Style" w:cs="Bookman Old Style"/>
                <w:color w:val="000000"/>
                <w:sz w:val="18"/>
                <w:szCs w:val="18"/>
                <w:highlight w:val="white"/>
              </w:rPr>
              <w:t xml:space="preserve">penilaian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dalam</w:t>
            </w:r>
            <w:proofErr w:type="gramEnd"/>
            <w:r>
              <w:rPr>
                <w:rFonts w:ascii="Bookman Old Style" w:eastAsia="Bookman Old Style" w:hAnsi="Bookman Old Style" w:cs="Bookman Old Style"/>
                <w:color w:val="000000"/>
                <w:sz w:val="18"/>
                <w:szCs w:val="18"/>
                <w:highlight w:val="white"/>
              </w:rPr>
              <w:t xml:space="preserve"> menentukan kelulusan peserta didik yang mencakup sikap,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pengetahuan dan keterampilan.</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1" w:line="235" w:lineRule="auto"/>
              <w:ind w:left="1101" w:right="50" w:firstLine="4"/>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Setiap lembaga diklat kepelautan harus menyiapkan kriteria penilain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terhadap kompetensi lulusan s</w:t>
            </w:r>
            <w:r>
              <w:rPr>
                <w:rFonts w:ascii="Bookman Old Style" w:eastAsia="Bookman Old Style" w:hAnsi="Bookman Old Style" w:cs="Bookman Old Style"/>
                <w:color w:val="000000"/>
                <w:sz w:val="18"/>
                <w:szCs w:val="18"/>
                <w:highlight w:val="white"/>
              </w:rPr>
              <w:t xml:space="preserve">esuai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 xml:space="preserve">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menyatakan bahwa peserta diklat pelaut harus mampu untuk: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85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4"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Mampu mengaplikasikan bidang keahliannya dan memanfaatkan </w:t>
            </w:r>
            <w:proofErr w:type="gramStart"/>
            <w:r>
              <w:rPr>
                <w:rFonts w:ascii="Bookman Old Style" w:eastAsia="Bookman Old Style" w:hAnsi="Bookman Old Style" w:cs="Bookman Old Style"/>
                <w:color w:val="000000"/>
                <w:sz w:val="18"/>
                <w:szCs w:val="18"/>
                <w:highlight w:val="white"/>
              </w:rPr>
              <w:t xml:space="preserve">ilmu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pengetahuan</w:t>
            </w:r>
            <w:proofErr w:type="gramEnd"/>
            <w:r>
              <w:rPr>
                <w:rFonts w:ascii="Bookman Old Style" w:eastAsia="Bookman Old Style" w:hAnsi="Bookman Old Style" w:cs="Bookman Old Style"/>
                <w:color w:val="000000"/>
                <w:sz w:val="18"/>
                <w:szCs w:val="18"/>
                <w:highlight w:val="white"/>
              </w:rPr>
              <w:t xml:space="preserve">, teknologi, dan/ atau seni pada bidangnya dalam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penyelesaian masalah serta mampu beradaptasi terhadap situasi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dihadapi.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6"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Menunjukkan kompetensi melaksanakan tugas, kewajiban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tanggungjawab, seperti yang tercantum dalam </w:t>
            </w:r>
            <w:r>
              <w:rPr>
                <w:rFonts w:ascii="Bookman Old Style" w:eastAsia="Bookman Old Style" w:hAnsi="Bookman Old Style" w:cs="Bookman Old Style"/>
                <w:b/>
                <w:i/>
                <w:color w:val="000000"/>
                <w:sz w:val="18"/>
                <w:szCs w:val="18"/>
                <w:highlight w:val="white"/>
              </w:rPr>
              <w:t>table A-II/5 STCW Code</w:t>
            </w:r>
            <w:r>
              <w:rPr>
                <w:rFonts w:ascii="Bookman Old Style" w:eastAsia="Bookman Old Style" w:hAnsi="Bookman Old Style" w:cs="Bookman Old Style"/>
                <w:color w:val="000000"/>
                <w:sz w:val="18"/>
                <w:szCs w:val="18"/>
                <w:highlight w:val="white"/>
              </w:rPr>
              <w: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a. Mampu berperan dalam jaga navigasi secara aman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7" w:hanging="570"/>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 Mampu berperan dalam proses sandar, berlabuh jangkar dan operasi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olah gerak lainnya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c. Mampu berperan dalam penanganan dan penyimpanan muatan;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4" w:right="55" w:hanging="569"/>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 Mampu berperan dalam pengoperasian peralatan deck dan mesinnya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secara aman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6" w:hanging="567"/>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e. Mampu berperan dalam menerapkan tindakan pencegahan kesehatan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dan keamanan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0" w:hanging="567"/>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f. Mampu berpartisipasi dan berperan serta dalam pencegahan pencemaran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pada lingkungan perairan dan;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3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g. Mampu berperan dalam perawatan dan perbaikan kapal</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VI STANDAR ISI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85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080" w:right="52" w:firstLine="2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Standar isi mencakup lingkup materi dan tingkat kompetensi </w:t>
            </w:r>
            <w:proofErr w:type="gramStart"/>
            <w:r>
              <w:rPr>
                <w:rFonts w:ascii="Bookman Old Style" w:eastAsia="Bookman Old Style" w:hAnsi="Bookman Old Style" w:cs="Bookman Old Style"/>
                <w:color w:val="000000"/>
                <w:sz w:val="18"/>
                <w:szCs w:val="18"/>
                <w:highlight w:val="white"/>
              </w:rPr>
              <w:t xml:space="preserve">minimal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untuk</w:t>
            </w:r>
            <w:proofErr w:type="gramEnd"/>
            <w:r>
              <w:rPr>
                <w:rFonts w:ascii="Bookman Old Style" w:eastAsia="Bookman Old Style" w:hAnsi="Bookman Old Style" w:cs="Bookman Old Style"/>
                <w:color w:val="000000"/>
                <w:sz w:val="18"/>
                <w:szCs w:val="18"/>
                <w:highlight w:val="white"/>
              </w:rPr>
              <w:t xml:space="preserve"> mencapai standar kompetensi lulusan minimal pada jenjang dan </w:t>
            </w:r>
            <w:r>
              <w:rPr>
                <w:rFonts w:ascii="Bookman Old Style" w:eastAsia="Bookman Old Style" w:hAnsi="Bookman Old Style" w:cs="Bookman Old Style"/>
                <w:color w:val="000000"/>
                <w:sz w:val="18"/>
                <w:szCs w:val="18"/>
              </w:rPr>
              <w:t xml:space="preserve"> j</w:t>
            </w:r>
            <w:r>
              <w:rPr>
                <w:rFonts w:ascii="Bookman Old Style" w:eastAsia="Bookman Old Style" w:hAnsi="Bookman Old Style" w:cs="Bookman Old Style"/>
                <w:color w:val="000000"/>
                <w:sz w:val="18"/>
                <w:szCs w:val="18"/>
                <w:highlight w:val="white"/>
              </w:rPr>
              <w:t>enis diklat kepelauatan tertentu.</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7"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isi harus memenuhi persyaratan: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6" w:lineRule="auto"/>
              <w:ind w:left="1115" w:right="55" w:hanging="10"/>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Kerangaka dasar merupakan rancangan pembelajaran (</w:t>
            </w:r>
            <w:r>
              <w:rPr>
                <w:rFonts w:ascii="Bookman Old Style" w:eastAsia="Bookman Old Style" w:hAnsi="Bookman Old Style" w:cs="Bookman Old Style"/>
                <w:i/>
                <w:color w:val="000000"/>
                <w:sz w:val="18"/>
                <w:szCs w:val="18"/>
                <w:highlight w:val="white"/>
              </w:rPr>
              <w:t xml:space="preserve">course outline/ </w:t>
            </w: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i/>
                <w:color w:val="000000"/>
                <w:sz w:val="18"/>
                <w:szCs w:val="18"/>
                <w:highlight w:val="white"/>
              </w:rPr>
              <w:t xml:space="preserve">lesson plan) </w:t>
            </w:r>
            <w:r>
              <w:rPr>
                <w:rFonts w:ascii="Bookman Old Style" w:eastAsia="Bookman Old Style" w:hAnsi="Bookman Old Style" w:cs="Bookman Old Style"/>
                <w:color w:val="000000"/>
                <w:sz w:val="18"/>
                <w:szCs w:val="18"/>
                <w:highlight w:val="white"/>
              </w:rPr>
              <w:t xml:space="preserve">sesuai 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396"/>
        <w:jc w:val="right"/>
        <w:rPr>
          <w:color w:val="000000"/>
          <w:sz w:val="18"/>
          <w:szCs w:val="18"/>
        </w:rPr>
      </w:pPr>
      <w:r>
        <w:rPr>
          <w:color w:val="000000"/>
          <w:sz w:val="18"/>
          <w:szCs w:val="18"/>
        </w:rPr>
        <w:t>11</w:t>
      </w:r>
    </w:p>
    <w:tbl>
      <w:tblPr>
        <w:tblStyle w:val="aa"/>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04" w:right="53"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Struktur kurikulum merupakan acuan pembelajaran atau syllabus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sesuai 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85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46"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Beban belajar menggunakan jadwal/ jam pembelajaran melalui siste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tatap muka, praktek lapangan/ laboratorium/ bengkel kerja/ simulator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dan penugasan mandiri terstruktur lainnya sesuai ketentuan </w:t>
            </w:r>
            <w:r>
              <w:rPr>
                <w:rFonts w:ascii="Bookman Old Style" w:eastAsia="Bookman Old Style" w:hAnsi="Bookman Old Style" w:cs="Bookman Old Style"/>
                <w:b/>
                <w:i/>
                <w:color w:val="000000"/>
                <w:sz w:val="18"/>
                <w:szCs w:val="18"/>
                <w:highlight w:val="white"/>
              </w:rPr>
              <w:t>table A-II/5</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 xml:space="preserve">STCW Code </w:t>
            </w:r>
            <w:r>
              <w:rPr>
                <w:rFonts w:ascii="Bookman Old Style" w:eastAsia="Bookman Old Style" w:hAnsi="Bookman Old Style" w:cs="Bookman Old Style"/>
                <w:color w:val="000000"/>
                <w:sz w:val="18"/>
                <w:szCs w:val="18"/>
                <w:highlight w:val="white"/>
              </w:rPr>
              <w:t>:dan kurikulum yang ditetapkan oleh Kepala Badan;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52"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Kurikulum Diklat disusun dan ditetapkan Kepala Badan dan berpedoman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pada 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 xml:space="preserve">:serta dikembangkan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mengacu pada standar nasional untuk program diklat kepelautan;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095" w:right="55" w:firstLine="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Kalender akademik/ diklat mencakup permulaan dan penutupan diklat</w:t>
            </w:r>
            <w:proofErr w:type="gramStart"/>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waktu</w:t>
            </w:r>
            <w:proofErr w:type="gramEnd"/>
            <w:r>
              <w:rPr>
                <w:rFonts w:ascii="Bookman Old Style" w:eastAsia="Bookman Old Style" w:hAnsi="Bookman Old Style" w:cs="Bookman Old Style"/>
                <w:color w:val="000000"/>
                <w:sz w:val="18"/>
                <w:szCs w:val="18"/>
                <w:highlight w:val="white"/>
              </w:rPr>
              <w:t xml:space="preserve"> efektif pembelajaran dan hari libur.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VII STANDAR PROSES</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340C71">
        <w:trPr>
          <w:trHeight w:val="360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1101" w:right="51"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Proses pembelajaran pada lembaga diklat kepelautan </w:t>
            </w:r>
            <w:proofErr w:type="gramStart"/>
            <w:r>
              <w:rPr>
                <w:rFonts w:ascii="Bookman Old Style" w:eastAsia="Bookman Old Style" w:hAnsi="Bookman Old Style" w:cs="Bookman Old Style"/>
                <w:color w:val="000000"/>
                <w:sz w:val="18"/>
                <w:szCs w:val="18"/>
                <w:highlight w:val="white"/>
              </w:rPr>
              <w:t xml:space="preserve">dilaksanakan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secara</w:t>
            </w:r>
            <w:proofErr w:type="gramEnd"/>
            <w:r>
              <w:rPr>
                <w:rFonts w:ascii="Bookman Old Style" w:eastAsia="Bookman Old Style" w:hAnsi="Bookman Old Style" w:cs="Bookman Old Style"/>
                <w:color w:val="000000"/>
                <w:sz w:val="18"/>
                <w:szCs w:val="18"/>
                <w:highlight w:val="white"/>
              </w:rPr>
              <w:t xml:space="preserve"> interaktif, inspiratif, memotifasi peserta didik untuk berpartisipasi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secara aktif serta memberikan ruang yang cukup bagi kreatifitas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kemandirian serta keteladanan sesuai dengan </w:t>
            </w:r>
            <w:r>
              <w:rPr>
                <w:rFonts w:ascii="Bookman Old Style" w:eastAsia="Bookman Old Style" w:hAnsi="Bookman Old Style" w:cs="Bookman Old Style"/>
                <w:color w:val="000000"/>
                <w:sz w:val="18"/>
                <w:szCs w:val="18"/>
                <w:highlight w:val="white"/>
              </w:rPr>
              <w:t xml:space="preserve">keahlian dan keterampilan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kepelautan. Setiap lembaga diklat kepelautan bertanggungjawab </w:t>
            </w:r>
            <w:proofErr w:type="gramStart"/>
            <w:r>
              <w:rPr>
                <w:rFonts w:ascii="Bookman Old Style" w:eastAsia="Bookman Old Style" w:hAnsi="Bookman Old Style" w:cs="Bookman Old Style"/>
                <w:color w:val="000000"/>
                <w:sz w:val="18"/>
                <w:szCs w:val="18"/>
                <w:highlight w:val="white"/>
              </w:rPr>
              <w:t xml:space="preserve">penuh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terhadap</w:t>
            </w:r>
            <w:proofErr w:type="gramEnd"/>
            <w:r>
              <w:rPr>
                <w:rFonts w:ascii="Bookman Old Style" w:eastAsia="Bookman Old Style" w:hAnsi="Bookman Old Style" w:cs="Bookman Old Style"/>
                <w:color w:val="000000"/>
                <w:sz w:val="18"/>
                <w:szCs w:val="18"/>
                <w:highlight w:val="white"/>
              </w:rPr>
              <w:t xml:space="preserve"> proses pembelajaran dimulai dari peserta didik diterima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dilembaga diklat tersebut sampai dengan memperoleh sertifikat keahlian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dan keterampilan.</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5" w:line="234" w:lineRule="auto"/>
              <w:ind w:left="1101" w:right="51"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Uru</w:t>
            </w:r>
            <w:r>
              <w:rPr>
                <w:rFonts w:ascii="Bookman Old Style" w:eastAsia="Bookman Old Style" w:hAnsi="Bookman Old Style" w:cs="Bookman Old Style"/>
                <w:color w:val="000000"/>
                <w:sz w:val="18"/>
                <w:szCs w:val="18"/>
                <w:highlight w:val="white"/>
              </w:rPr>
              <w:t>tan waktu (</w:t>
            </w:r>
            <w:r>
              <w:rPr>
                <w:rFonts w:ascii="Bookman Old Style" w:eastAsia="Bookman Old Style" w:hAnsi="Bookman Old Style" w:cs="Bookman Old Style"/>
                <w:i/>
                <w:color w:val="000000"/>
                <w:sz w:val="18"/>
                <w:szCs w:val="18"/>
                <w:highlight w:val="white"/>
              </w:rPr>
              <w:t xml:space="preserve">time frame) </w:t>
            </w:r>
            <w:r>
              <w:rPr>
                <w:rFonts w:ascii="Bookman Old Style" w:eastAsia="Bookman Old Style" w:hAnsi="Bookman Old Style" w:cs="Bookman Old Style"/>
                <w:color w:val="000000"/>
                <w:sz w:val="18"/>
                <w:szCs w:val="18"/>
                <w:highlight w:val="white"/>
              </w:rPr>
              <w:t xml:space="preserve">pelaksanaan program diklat mulai dari peserta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didik diterima sampai dengan memperoleh sertifikat keahlian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keterampilan sesuai diklat yang diikuti termasuk pemberian surat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pemberitahuan, surat peringatan, dan surat pemberhentia</w:t>
            </w:r>
            <w:r>
              <w:rPr>
                <w:rFonts w:ascii="Bookman Old Style" w:eastAsia="Bookman Old Style" w:hAnsi="Bookman Old Style" w:cs="Bookman Old Style"/>
                <w:color w:val="000000"/>
                <w:sz w:val="18"/>
                <w:szCs w:val="18"/>
                <w:highlight w:val="white"/>
              </w:rPr>
              <w:t xml:space="preserve">n kepada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peserta didik yang tidak mematuhi ketentuan berlaku dan harus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tersusun serta dijelaskan oleh lembaga diklat dalam suatu dokumen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proses pembelajaran.</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5" w:line="235" w:lineRule="auto"/>
              <w:ind w:left="1101" w:right="54"/>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Untuk terlaksananya proses pembelajaran yang efektif dan efisien, setiap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lembaga diklat kepelautan harus melaksanakan tahapan sebagai berikut: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Perencanaan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340C71">
        <w:trPr>
          <w:trHeight w:val="127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2" w:right="46"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Perencanaan proses pembelajaran ditentukan berdasarkan </w:t>
            </w:r>
            <w:proofErr w:type="gramStart"/>
            <w:r>
              <w:rPr>
                <w:rFonts w:ascii="Bookman Old Style" w:eastAsia="Bookman Old Style" w:hAnsi="Bookman Old Style" w:cs="Bookman Old Style"/>
                <w:color w:val="000000"/>
                <w:sz w:val="18"/>
                <w:szCs w:val="18"/>
                <w:highlight w:val="white"/>
              </w:rPr>
              <w:t xml:space="preserve">Rancangan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Pembelajaran</w:t>
            </w:r>
            <w:proofErr w:type="gramEnd"/>
            <w:r>
              <w:rPr>
                <w:rFonts w:ascii="Bookman Old Style" w:eastAsia="Bookman Old Style" w:hAnsi="Bookman Old Style" w:cs="Bookman Old Style"/>
                <w:color w:val="000000"/>
                <w:sz w:val="18"/>
                <w:szCs w:val="18"/>
                <w:highlight w:val="white"/>
              </w:rPr>
              <w:t xml:space="preserve">, Silabus dan Kurikulum sesuai ketentuan </w:t>
            </w:r>
            <w:r>
              <w:rPr>
                <w:rFonts w:ascii="Bookman Old Style" w:eastAsia="Bookman Old Style" w:hAnsi="Bookman Old Style" w:cs="Bookman Old Style"/>
                <w:b/>
                <w:i/>
                <w:color w:val="000000"/>
                <w:sz w:val="18"/>
                <w:szCs w:val="18"/>
                <w:highlight w:val="white"/>
              </w:rPr>
              <w:t>table A-II/5</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 xml:space="preserve">STCW Code </w:t>
            </w:r>
            <w:r>
              <w:rPr>
                <w:rFonts w:ascii="Bookman Old Style" w:eastAsia="Bookman Old Style" w:hAnsi="Bookman Old Style" w:cs="Bookman Old Style"/>
                <w:color w:val="000000"/>
                <w:sz w:val="18"/>
                <w:szCs w:val="18"/>
                <w:highlight w:val="white"/>
              </w:rPr>
              <w:t xml:space="preserve">:serta ditetapkan Kepala Badan dan dikembangkan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mengacu pada standar nasional.</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1" w:line="235" w:lineRule="auto"/>
              <w:ind w:left="1101" w:right="56"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Perencanaan proses pembelajaran yang ditentukan harus sesuai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:sekurangnya memuat antara lain: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09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Tujuan pembelajaran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Materi ajar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Metode pembelajaran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Sumber belajar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370"/>
        <w:jc w:val="right"/>
        <w:rPr>
          <w:color w:val="000000"/>
          <w:sz w:val="18"/>
          <w:szCs w:val="18"/>
        </w:rPr>
      </w:pPr>
      <w:r>
        <w:rPr>
          <w:color w:val="000000"/>
          <w:sz w:val="18"/>
          <w:szCs w:val="18"/>
        </w:rPr>
        <w:t>12</w:t>
      </w:r>
    </w:p>
    <w:tbl>
      <w:tblPr>
        <w:tblStyle w:val="ab"/>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Penilaian hasil belajar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Pelaksanaan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Persyaratan peserta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Usia sekurang-kurangnya 18 (delapan belas) tahun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2" w:right="56" w:firstLine="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Surat Keterangan sehat dan tidak buta warna dari RS/ dokter yang sudah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mendapatkan pengesahan dari Dirjen Hubla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Memiliki sertifikat keahlian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Surat kenal lahir/akte lahir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KTP atau tanda bukti lainnya yang sah</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Lulus seleksi penerimaan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Memiliki ijasah :</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line="240" w:lineRule="auto"/>
              <w:ind w:right="8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Minimal Sekolah menengah pertama/Madrasah Tsanawiyah dan</w:t>
            </w:r>
            <w:r>
              <w:rPr>
                <w:rFonts w:ascii="Bookman Old Style" w:eastAsia="Bookman Old Style" w:hAnsi="Bookman Old Style" w:cs="Bookman Old Style"/>
                <w:color w:val="000000"/>
                <w:sz w:val="18"/>
                <w:szCs w:val="18"/>
              </w:rPr>
              <w:t xml:space="preserve"> </w:t>
            </w:r>
          </w:p>
          <w:p w:rsidR="00340C71" w:rsidRDefault="00B21F0B">
            <w:pPr>
              <w:widowControl w:val="0"/>
              <w:pBdr>
                <w:top w:val="nil"/>
                <w:left w:val="nil"/>
                <w:bottom w:val="nil"/>
                <w:right w:val="nil"/>
                <w:between w:val="nil"/>
              </w:pBdr>
              <w:spacing w:before="1" w:line="240" w:lineRule="auto"/>
              <w:ind w:right="837"/>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Diluar syarat buti a harus mendapatkan ijin dari Ditkapel Hubla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2" w:right="56" w:hanging="566"/>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 </w:t>
            </w: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umlah maksimum peserta didik untuk pembelajaran di ruang kelas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maksimum adalah 24 orang dengan pelaksanaan praktek maksimal 6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orang per kelompok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537" w:right="51"/>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C Beban waktu mengajar maksimal per pendidik dalam 1 (satu) hari belajar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adalah 8 jam pelajaran atau 40 jam pelajaran dalam 1 (satu) minggu</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85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5" w:hanging="564"/>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 Rasio maksimal buku teks pelajaran setiap peserta didik disarankan 1:5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atau dapat menggunakan buku bacaan dan sumber belajar lain sejenis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dengan fungsi yang sama untuk menyesuaikan dengan perubahan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ketentuan yang berlaku</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536" w:right="55"/>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E Rasio maksimal jumlah peserta didik setiap pendidik untuk pembelajaran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 kelas adlah 1:24 sedangkan untuk pembelajaran praktek adalah 1:6</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5"/>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2" w:hanging="56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F Sesuai dengan 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 xml:space="preserve">:dan Kurikulum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ditetapkan oleh Kepala Badan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Penilaian hasil</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340C71">
        <w:trPr>
          <w:trHeight w:val="85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4" w:lineRule="auto"/>
              <w:ind w:left="1102" w:right="47"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Penilaian hasil proses pembelajaran harus menunjukkan kompetensi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setiap peserta diklat pelaut tingkat IV sesuai dengan </w:t>
            </w:r>
            <w:r>
              <w:rPr>
                <w:rFonts w:ascii="Bookman Old Style" w:eastAsia="Bookman Old Style" w:hAnsi="Bookman Old Style" w:cs="Bookman Old Style"/>
                <w:b/>
                <w:i/>
                <w:color w:val="000000"/>
                <w:sz w:val="18"/>
                <w:szCs w:val="18"/>
                <w:highlight w:val="white"/>
              </w:rPr>
              <w:t xml:space="preserve">table A-II/5 STCW </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 xml:space="preserve">Code </w:t>
            </w:r>
            <w:r>
              <w:rPr>
                <w:rFonts w:ascii="Bookman Old Style" w:eastAsia="Bookman Old Style" w:hAnsi="Bookman Old Style" w:cs="Bookman Old Style"/>
                <w:color w:val="000000"/>
                <w:sz w:val="18"/>
                <w:szCs w:val="18"/>
                <w:highlight w:val="white"/>
              </w:rPr>
              <w:t xml:space="preserve">:Teknik penilaian sesuai kompetensi dan dilaksanakan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mempertimbangkan: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Kehadiran;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Ujian tertulis berupa isian atau pilihan ganda;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Ujian praktek lapanagan;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Ujian Simulator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Pengawasan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367"/>
        <w:jc w:val="right"/>
        <w:rPr>
          <w:color w:val="000000"/>
          <w:sz w:val="18"/>
          <w:szCs w:val="18"/>
        </w:rPr>
      </w:pPr>
      <w:r>
        <w:rPr>
          <w:color w:val="000000"/>
          <w:sz w:val="18"/>
          <w:szCs w:val="18"/>
        </w:rPr>
        <w:t>13</w:t>
      </w:r>
    </w:p>
    <w:tbl>
      <w:tblPr>
        <w:tblStyle w:val="ac"/>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3" w:right="50"/>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Pengawasan proses pembelajaran meliputi pemantauan, </w:t>
            </w:r>
            <w:r>
              <w:rPr>
                <w:rFonts w:ascii="Bookman Old Style" w:eastAsia="Bookman Old Style" w:hAnsi="Bookman Old Style" w:cs="Bookman Old Style"/>
                <w:i/>
                <w:color w:val="000000"/>
                <w:sz w:val="18"/>
                <w:szCs w:val="18"/>
                <w:highlight w:val="white"/>
              </w:rPr>
              <w:t>supervise</w:t>
            </w:r>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evaluasi, pelaporan dan pengambilan langkah tindal lanjut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diperlukan dilaksanakan melalui: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09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Audit internal oleh tim internal setiap lembaga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5"/>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096" w:right="52"/>
              <w:rPr>
                <w:rFonts w:ascii="Bookman Old Style" w:eastAsia="Bookman Old Style" w:hAnsi="Bookman Old Style" w:cs="Bookman Old Style"/>
                <w:i/>
                <w:color w:val="000000"/>
                <w:sz w:val="18"/>
                <w:szCs w:val="18"/>
                <w:highlight w:val="white"/>
              </w:rPr>
            </w:pPr>
            <w:r>
              <w:rPr>
                <w:rFonts w:ascii="Bookman Old Style" w:eastAsia="Bookman Old Style" w:hAnsi="Bookman Old Style" w:cs="Bookman Old Style"/>
                <w:color w:val="000000"/>
                <w:sz w:val="18"/>
                <w:szCs w:val="18"/>
                <w:highlight w:val="white"/>
              </w:rPr>
              <w:t xml:space="preserve">Audit eksternal oleh tim audit yang ditunjuk Direktur Jenderal dan Tim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Audit </w:t>
            </w:r>
            <w:r>
              <w:rPr>
                <w:rFonts w:ascii="Bookman Old Style" w:eastAsia="Bookman Old Style" w:hAnsi="Bookman Old Style" w:cs="Bookman Old Style"/>
                <w:i/>
                <w:color w:val="000000"/>
                <w:sz w:val="18"/>
                <w:szCs w:val="18"/>
                <w:highlight w:val="white"/>
              </w:rPr>
              <w:t>ISO Standard</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i/>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2" w:right="56"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Lembaga Penyelenggara diklat kepelautan pembentukan wajib memiliki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sistem penempatan dan monitoring taruna praktek berlayar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meliputi: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85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0"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perjanjian kerjasama dengan berbagai perusahaan pelayaran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dana agen rekruitmen atau penempatan pelaut yang terdaftar di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Direktorat Jenderal Perhubungan Laut yang disarankan berisikan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kesanggupan menempatkan peserta didik untuk prektek berlayar </w:t>
            </w:r>
            <w:r>
              <w:rPr>
                <w:rFonts w:ascii="Bookman Old Style" w:eastAsia="Bookman Old Style" w:hAnsi="Bookman Old Style" w:cs="Bookman Old Style"/>
                <w:color w:val="000000"/>
                <w:sz w:val="18"/>
                <w:szCs w:val="18"/>
                <w:highlight w:val="white"/>
              </w:rPr>
              <w:t>(Prala)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855"/>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093" w:right="51"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data penempatan dan monitoring peserta didik praktek </w:t>
            </w:r>
            <w:proofErr w:type="gramStart"/>
            <w:r>
              <w:rPr>
                <w:rFonts w:ascii="Bookman Old Style" w:eastAsia="Bookman Old Style" w:hAnsi="Bookman Old Style" w:cs="Bookman Old Style"/>
                <w:color w:val="000000"/>
                <w:sz w:val="18"/>
                <w:szCs w:val="18"/>
                <w:highlight w:val="white"/>
              </w:rPr>
              <w:t xml:space="preserve">berlayar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w:t>
            </w:r>
            <w:proofErr w:type="gramEnd"/>
            <w:r>
              <w:rPr>
                <w:rFonts w:ascii="Bookman Old Style" w:eastAsia="Bookman Old Style" w:hAnsi="Bookman Old Style" w:cs="Bookman Old Style"/>
                <w:color w:val="000000"/>
                <w:sz w:val="18"/>
                <w:szCs w:val="18"/>
                <w:highlight w:val="white"/>
              </w:rPr>
              <w:t xml:space="preserve"> terdiri dari nama, tempat/ tanggal lahir, tahun masuk Pendidikan,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nama perusahaan dan kapal praktek berlayar, tanggal </w:t>
            </w:r>
            <w:r>
              <w:rPr>
                <w:rFonts w:ascii="Bookman Old Style" w:eastAsia="Bookman Old Style" w:hAnsi="Bookman Old Style" w:cs="Bookman Old Style"/>
                <w:i/>
                <w:color w:val="000000"/>
                <w:sz w:val="18"/>
                <w:szCs w:val="18"/>
                <w:highlight w:val="white"/>
              </w:rPr>
              <w:t xml:space="preserve">sign on </w:t>
            </w:r>
            <w:r>
              <w:rPr>
                <w:rFonts w:ascii="Bookman Old Style" w:eastAsia="Bookman Old Style" w:hAnsi="Bookman Old Style" w:cs="Bookman Old Style"/>
                <w:color w:val="000000"/>
                <w:sz w:val="18"/>
                <w:szCs w:val="18"/>
                <w:highlight w:val="white"/>
              </w:rPr>
              <w:t xml:space="preserve">dan tanggal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i/>
                <w:color w:val="000000"/>
                <w:sz w:val="18"/>
                <w:szCs w:val="18"/>
                <w:highlight w:val="white"/>
              </w:rPr>
              <w:t xml:space="preserve">sign off </w:t>
            </w:r>
            <w:r>
              <w:rPr>
                <w:rFonts w:ascii="Bookman Old Style" w:eastAsia="Bookman Old Style" w:hAnsi="Bookman Old Style" w:cs="Bookman Old Style"/>
                <w:color w:val="000000"/>
                <w:sz w:val="18"/>
                <w:szCs w:val="18"/>
                <w:highlight w:val="white"/>
              </w:rPr>
              <w:t>serta jadwal monitoring dan laporan petugas monitoringnya.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54"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Lembaga penyelenggara diklat wajib memberikan penempatan </w:t>
            </w:r>
            <w:proofErr w:type="gramStart"/>
            <w:r>
              <w:rPr>
                <w:rFonts w:ascii="Bookman Old Style" w:eastAsia="Bookman Old Style" w:hAnsi="Bookman Old Style" w:cs="Bookman Old Style"/>
                <w:color w:val="000000"/>
                <w:sz w:val="18"/>
                <w:szCs w:val="18"/>
                <w:highlight w:val="white"/>
              </w:rPr>
              <w:t xml:space="preserve">peserta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didik</w:t>
            </w:r>
            <w:proofErr w:type="gramEnd"/>
            <w:r>
              <w:rPr>
                <w:rFonts w:ascii="Bookman Old Style" w:eastAsia="Bookman Old Style" w:hAnsi="Bookman Old Style" w:cs="Bookman Old Style"/>
                <w:color w:val="000000"/>
                <w:sz w:val="18"/>
                <w:szCs w:val="18"/>
                <w:highlight w:val="white"/>
              </w:rPr>
              <w:t xml:space="preserve"> untuk prektek berlayar paling lambat 6 bulan setelah lulus ujian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pra prala.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VIII STANDAR PENILAIAN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1"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Melakukan penilaian kelayakan (</w:t>
            </w:r>
            <w:r>
              <w:rPr>
                <w:rFonts w:ascii="Bookman Old Style" w:eastAsia="Bookman Old Style" w:hAnsi="Bookman Old Style" w:cs="Bookman Old Style"/>
                <w:i/>
                <w:color w:val="000000"/>
                <w:sz w:val="18"/>
                <w:szCs w:val="18"/>
              </w:rPr>
              <w:t>feasibility study</w:t>
            </w:r>
            <w:r>
              <w:rPr>
                <w:rFonts w:ascii="Bookman Old Style" w:eastAsia="Bookman Old Style" w:hAnsi="Bookman Old Style" w:cs="Bookman Old Style"/>
                <w:color w:val="000000"/>
                <w:sz w:val="18"/>
                <w:szCs w:val="18"/>
              </w:rPr>
              <w:t>) pada setiap permulaan  pendirian diklat (initial audit) dan setiap pembaharuan approval (</w:t>
            </w:r>
            <w:r>
              <w:rPr>
                <w:rFonts w:ascii="Bookman Old Style" w:eastAsia="Bookman Old Style" w:hAnsi="Bookman Old Style" w:cs="Bookman Old Style"/>
                <w:i/>
                <w:color w:val="000000"/>
                <w:sz w:val="18"/>
                <w:szCs w:val="18"/>
              </w:rPr>
              <w:t>renewal  audit</w:t>
            </w:r>
            <w:r>
              <w:rPr>
                <w:rFonts w:ascii="Bookman Old Style" w:eastAsia="Bookman Old Style" w:hAnsi="Bookman Old Style" w:cs="Bookman Old Style"/>
                <w:color w:val="000000"/>
                <w:sz w:val="18"/>
                <w:szCs w:val="18"/>
              </w:rPr>
              <w:t>) meliputi: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6" w:hanging="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Aspek hukum dan administrasi, terkait legalitas usaha dan pemenuhan  persyaratan administrasi;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0" w:hanging="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Aspek pasar dan pemasaran, meninjau tentang potensi permintaan </w:t>
            </w:r>
            <w:proofErr w:type="gramStart"/>
            <w:r>
              <w:rPr>
                <w:rFonts w:ascii="Bookman Old Style" w:eastAsia="Bookman Old Style" w:hAnsi="Bookman Old Style" w:cs="Bookman Old Style"/>
                <w:color w:val="000000"/>
                <w:sz w:val="18"/>
                <w:szCs w:val="18"/>
              </w:rPr>
              <w:t>dan  kebutuhan</w:t>
            </w:r>
            <w:proofErr w:type="gramEnd"/>
            <w:r>
              <w:rPr>
                <w:rFonts w:ascii="Bookman Old Style" w:eastAsia="Bookman Old Style" w:hAnsi="Bookman Old Style" w:cs="Bookman Old Style"/>
                <w:color w:val="000000"/>
                <w:sz w:val="18"/>
                <w:szCs w:val="18"/>
              </w:rPr>
              <w:t xml:space="preserve"> pelaut, daya serap pada…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4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6" w:hanging="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Aspek sosial dan ekonomi dan budaya, terkait pengaruh timbal </w:t>
            </w:r>
            <w:proofErr w:type="gramStart"/>
            <w:r>
              <w:rPr>
                <w:rFonts w:ascii="Bookman Old Style" w:eastAsia="Bookman Old Style" w:hAnsi="Bookman Old Style" w:cs="Bookman Old Style"/>
                <w:color w:val="000000"/>
                <w:sz w:val="18"/>
                <w:szCs w:val="18"/>
              </w:rPr>
              <w:t>balik  keberadaan</w:t>
            </w:r>
            <w:proofErr w:type="gramEnd"/>
            <w:r>
              <w:rPr>
                <w:rFonts w:ascii="Bookman Old Style" w:eastAsia="Bookman Old Style" w:hAnsi="Bookman Old Style" w:cs="Bookman Old Style"/>
                <w:color w:val="000000"/>
                <w:sz w:val="18"/>
                <w:szCs w:val="18"/>
              </w:rPr>
              <w:t xml:space="preserve"> lembaga diklat yang berdampak terhadap kehidupan sosial,  ekonomi, budaya lingkungan setempat.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3" w:hanging="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Aspek manajemen dan keuangan terkait dengan pengaturan pendanaan</w:t>
            </w:r>
            <w:proofErr w:type="gramStart"/>
            <w:r>
              <w:rPr>
                <w:rFonts w:ascii="Bookman Old Style" w:eastAsia="Bookman Old Style" w:hAnsi="Bookman Old Style" w:cs="Bookman Old Style"/>
                <w:color w:val="000000"/>
                <w:sz w:val="18"/>
                <w:szCs w:val="18"/>
              </w:rPr>
              <w:t>,  sumber</w:t>
            </w:r>
            <w:proofErr w:type="gramEnd"/>
            <w:r>
              <w:rPr>
                <w:rFonts w:ascii="Bookman Old Style" w:eastAsia="Bookman Old Style" w:hAnsi="Bookman Old Style" w:cs="Bookman Old Style"/>
                <w:color w:val="000000"/>
                <w:sz w:val="18"/>
                <w:szCs w:val="18"/>
              </w:rPr>
              <w:t xml:space="preserve"> biaya dan proyeksi pengembalian modal dan resiko lembaga  diklat.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Melakukan penilaian indeks kepuasan masyarakat (IKM):</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55"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Prosedur pelayanan, yaitu kemudahan tahapan pelayanan yang  diberikan kepada masyarakat dilihat dari sisi kesederhanaan alur  pelayanan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648"/>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56"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Persyaratan pelayanan, yaitu persyaratan teknis dan administratif </w:t>
            </w:r>
            <w:proofErr w:type="gramStart"/>
            <w:r>
              <w:rPr>
                <w:rFonts w:ascii="Bookman Old Style" w:eastAsia="Bookman Old Style" w:hAnsi="Bookman Old Style" w:cs="Bookman Old Style"/>
                <w:color w:val="000000"/>
                <w:sz w:val="18"/>
                <w:szCs w:val="18"/>
              </w:rPr>
              <w:t>yang  diperlukan</w:t>
            </w:r>
            <w:proofErr w:type="gramEnd"/>
            <w:r>
              <w:rPr>
                <w:rFonts w:ascii="Bookman Old Style" w:eastAsia="Bookman Old Style" w:hAnsi="Bookman Old Style" w:cs="Bookman Old Style"/>
                <w:color w:val="000000"/>
                <w:sz w:val="18"/>
                <w:szCs w:val="18"/>
              </w:rPr>
              <w:t xml:space="preserve"> untuk mendapatkan pelayanan sesuai dengan jenis  pelayanannya.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367"/>
        <w:jc w:val="right"/>
        <w:rPr>
          <w:color w:val="000000"/>
          <w:sz w:val="18"/>
          <w:szCs w:val="18"/>
        </w:rPr>
      </w:pPr>
      <w:r>
        <w:rPr>
          <w:color w:val="000000"/>
          <w:sz w:val="18"/>
          <w:szCs w:val="18"/>
        </w:rPr>
        <w:t>14</w:t>
      </w:r>
    </w:p>
    <w:tbl>
      <w:tblPr>
        <w:tblStyle w:val="ad"/>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093" w:right="52"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Kejelasan petugas pelayanan, yaitu keberadaan dan kepastian </w:t>
            </w:r>
            <w:proofErr w:type="gramStart"/>
            <w:r>
              <w:rPr>
                <w:rFonts w:ascii="Bookman Old Style" w:eastAsia="Bookman Old Style" w:hAnsi="Bookman Old Style" w:cs="Bookman Old Style"/>
                <w:color w:val="000000"/>
                <w:sz w:val="18"/>
                <w:szCs w:val="18"/>
                <w:highlight w:val="white"/>
              </w:rPr>
              <w:t xml:space="preserve">petugas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w:t>
            </w:r>
            <w:proofErr w:type="gramEnd"/>
            <w:r>
              <w:rPr>
                <w:rFonts w:ascii="Bookman Old Style" w:eastAsia="Bookman Old Style" w:hAnsi="Bookman Old Style" w:cs="Bookman Old Style"/>
                <w:color w:val="000000"/>
                <w:sz w:val="18"/>
                <w:szCs w:val="18"/>
                <w:highlight w:val="white"/>
              </w:rPr>
              <w:t xml:space="preserve"> memberikan pelayanan (nama, jabatan serta kewenangan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tanggungjawabnya).</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56"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Kedisiplinan petugas pelayanan, yaitu kesungguhan petugas </w:t>
            </w:r>
            <w:proofErr w:type="gramStart"/>
            <w:r>
              <w:rPr>
                <w:rFonts w:ascii="Bookman Old Style" w:eastAsia="Bookman Old Style" w:hAnsi="Bookman Old Style" w:cs="Bookman Old Style"/>
                <w:color w:val="000000"/>
                <w:sz w:val="18"/>
                <w:szCs w:val="18"/>
                <w:highlight w:val="white"/>
              </w:rPr>
              <w:t xml:space="preserve">dalam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memberikan</w:t>
            </w:r>
            <w:proofErr w:type="gramEnd"/>
            <w:r>
              <w:rPr>
                <w:rFonts w:ascii="Bookman Old Style" w:eastAsia="Bookman Old Style" w:hAnsi="Bookman Old Style" w:cs="Bookman Old Style"/>
                <w:color w:val="000000"/>
                <w:sz w:val="18"/>
                <w:szCs w:val="18"/>
                <w:highlight w:val="white"/>
              </w:rPr>
              <w:t xml:space="preserve"> pelayanan terutama terhadap konsitensi waktu kerja sesuai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ketentuan yang berlaku.</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1" w:right="56" w:hanging="7"/>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T</w:t>
            </w:r>
            <w:r>
              <w:rPr>
                <w:rFonts w:ascii="Bookman Old Style" w:eastAsia="Bookman Old Style" w:hAnsi="Bookman Old Style" w:cs="Bookman Old Style"/>
                <w:color w:val="000000"/>
                <w:sz w:val="18"/>
                <w:szCs w:val="18"/>
                <w:highlight w:val="white"/>
              </w:rPr>
              <w:t xml:space="preserve">anggung jawab petugas pelayanan, yaitu kejelasan wewenang </w:t>
            </w:r>
            <w:proofErr w:type="gramStart"/>
            <w:r>
              <w:rPr>
                <w:rFonts w:ascii="Bookman Old Style" w:eastAsia="Bookman Old Style" w:hAnsi="Bookman Old Style" w:cs="Bookman Old Style"/>
                <w:color w:val="000000"/>
                <w:sz w:val="18"/>
                <w:szCs w:val="18"/>
                <w:highlight w:val="white"/>
              </w:rPr>
              <w:t xml:space="preserve">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tanggung</w:t>
            </w:r>
            <w:proofErr w:type="gramEnd"/>
            <w:r>
              <w:rPr>
                <w:rFonts w:ascii="Bookman Old Style" w:eastAsia="Bookman Old Style" w:hAnsi="Bookman Old Style" w:cs="Bookman Old Style"/>
                <w:color w:val="000000"/>
                <w:sz w:val="18"/>
                <w:szCs w:val="18"/>
                <w:highlight w:val="white"/>
              </w:rPr>
              <w:t xml:space="preserve"> jawab petugas dalam penyelenggaraan dan penyelesaian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pelayanan.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093" w:right="55"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Kemampuan petugas pelayanan, yaitu tingkat keahlian dan </w:t>
            </w:r>
            <w:proofErr w:type="gramStart"/>
            <w:r>
              <w:rPr>
                <w:rFonts w:ascii="Bookman Old Style" w:eastAsia="Bookman Old Style" w:hAnsi="Bookman Old Style" w:cs="Bookman Old Style"/>
                <w:color w:val="000000"/>
                <w:sz w:val="18"/>
                <w:szCs w:val="18"/>
                <w:highlight w:val="white"/>
              </w:rPr>
              <w:t xml:space="preserve">keterampilan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w:t>
            </w:r>
            <w:proofErr w:type="gramEnd"/>
            <w:r>
              <w:rPr>
                <w:rFonts w:ascii="Bookman Old Style" w:eastAsia="Bookman Old Style" w:hAnsi="Bookman Old Style" w:cs="Bookman Old Style"/>
                <w:color w:val="000000"/>
                <w:sz w:val="18"/>
                <w:szCs w:val="18"/>
                <w:highlight w:val="white"/>
              </w:rPr>
              <w:t xml:space="preserve"> dimiliki petugas dalam memberikan/ menyelesaikan pelayanan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kepada masyarakat.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7"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Kecepatan pelayanan, yaitu target waktu pelayanan dapat </w:t>
            </w:r>
            <w:proofErr w:type="gramStart"/>
            <w:r>
              <w:rPr>
                <w:rFonts w:ascii="Bookman Old Style" w:eastAsia="Bookman Old Style" w:hAnsi="Bookman Old Style" w:cs="Bookman Old Style"/>
                <w:color w:val="000000"/>
                <w:sz w:val="18"/>
                <w:szCs w:val="18"/>
                <w:highlight w:val="white"/>
              </w:rPr>
              <w:t xml:space="preserve">diselesaikan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dalam</w:t>
            </w:r>
            <w:proofErr w:type="gramEnd"/>
            <w:r>
              <w:rPr>
                <w:rFonts w:ascii="Bookman Old Style" w:eastAsia="Bookman Old Style" w:hAnsi="Bookman Old Style" w:cs="Bookman Old Style"/>
                <w:color w:val="000000"/>
                <w:sz w:val="18"/>
                <w:szCs w:val="18"/>
                <w:highlight w:val="white"/>
              </w:rPr>
              <w:t xml:space="preserve"> waktu yang telah ditentukan oleh unit penyelenggara pelayanan.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1" w:lineRule="auto"/>
              <w:ind w:left="1101" w:right="52"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Keadilan mendapatkan pelayanan, yaitu pelaksanaan pelayanan </w:t>
            </w:r>
            <w:proofErr w:type="gramStart"/>
            <w:r>
              <w:rPr>
                <w:rFonts w:ascii="Bookman Old Style" w:eastAsia="Bookman Old Style" w:hAnsi="Bookman Old Style" w:cs="Bookman Old Style"/>
                <w:color w:val="000000"/>
                <w:sz w:val="18"/>
                <w:szCs w:val="18"/>
                <w:highlight w:val="white"/>
              </w:rPr>
              <w:t xml:space="preserve">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tidak</w:t>
            </w:r>
            <w:proofErr w:type="gramEnd"/>
            <w:r>
              <w:rPr>
                <w:rFonts w:ascii="Bookman Old Style" w:eastAsia="Bookman Old Style" w:hAnsi="Bookman Old Style" w:cs="Bookman Old Style"/>
                <w:color w:val="000000"/>
                <w:sz w:val="18"/>
                <w:szCs w:val="18"/>
                <w:highlight w:val="white"/>
              </w:rPr>
              <w:t xml:space="preserve"> membedakan golongan/ status masyarakat yang dilayani.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3" w:lineRule="auto"/>
              <w:ind w:left="1102" w:right="55"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Kesopanan dan keramahan petugas, yaitu sikap dan perilaku petugas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dalam memberikan pelayanan kepada masyarakat secara sopan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ramah serta saling menghormati dan menghargai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0" w:right="56"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Kewajaran biaya pelayanan, yaitu keterjangkauan masyarakat </w:t>
            </w:r>
            <w:proofErr w:type="gramStart"/>
            <w:r>
              <w:rPr>
                <w:rFonts w:ascii="Bookman Old Style" w:eastAsia="Bookman Old Style" w:hAnsi="Bookman Old Style" w:cs="Bookman Old Style"/>
                <w:color w:val="000000"/>
                <w:sz w:val="18"/>
                <w:szCs w:val="18"/>
                <w:highlight w:val="white"/>
              </w:rPr>
              <w:t xml:space="preserve">terhadap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besarnya</w:t>
            </w:r>
            <w:proofErr w:type="gramEnd"/>
            <w:r>
              <w:rPr>
                <w:rFonts w:ascii="Bookman Old Style" w:eastAsia="Bookman Old Style" w:hAnsi="Bookman Old Style" w:cs="Bookman Old Style"/>
                <w:color w:val="000000"/>
                <w:sz w:val="18"/>
                <w:szCs w:val="18"/>
                <w:highlight w:val="white"/>
              </w:rPr>
              <w:t xml:space="preserve"> biaya yang ditetapkan oleh unit pelayanan.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6"/>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6"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Kepastian biaya pelayanan, yaitu kesesuaian antara biaya </w:t>
            </w:r>
            <w:proofErr w:type="gramStart"/>
            <w:r>
              <w:rPr>
                <w:rFonts w:ascii="Bookman Old Style" w:eastAsia="Bookman Old Style" w:hAnsi="Bookman Old Style" w:cs="Bookman Old Style"/>
                <w:color w:val="000000"/>
                <w:sz w:val="18"/>
                <w:szCs w:val="18"/>
                <w:highlight w:val="white"/>
              </w:rPr>
              <w:t xml:space="preserve">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dibayarkan</w:t>
            </w:r>
            <w:proofErr w:type="gramEnd"/>
            <w:r>
              <w:rPr>
                <w:rFonts w:ascii="Bookman Old Style" w:eastAsia="Bookman Old Style" w:hAnsi="Bookman Old Style" w:cs="Bookman Old Style"/>
                <w:color w:val="000000"/>
                <w:sz w:val="18"/>
                <w:szCs w:val="18"/>
                <w:highlight w:val="white"/>
              </w:rPr>
              <w:t xml:space="preserve"> dengan biaya yang telah ditetapkan.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3" w:right="55"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Kepastian jadwal pelayanan, yaitu pelaksanaan waktu pelayanan, </w:t>
            </w:r>
            <w:proofErr w:type="gramStart"/>
            <w:r>
              <w:rPr>
                <w:rFonts w:ascii="Bookman Old Style" w:eastAsia="Bookman Old Style" w:hAnsi="Bookman Old Style" w:cs="Bookman Old Style"/>
                <w:color w:val="000000"/>
                <w:sz w:val="18"/>
                <w:szCs w:val="18"/>
                <w:highlight w:val="white"/>
              </w:rPr>
              <w:t xml:space="preserve">sesuai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dengan</w:t>
            </w:r>
            <w:proofErr w:type="gramEnd"/>
            <w:r>
              <w:rPr>
                <w:rFonts w:ascii="Bookman Old Style" w:eastAsia="Bookman Old Style" w:hAnsi="Bookman Old Style" w:cs="Bookman Old Style"/>
                <w:color w:val="000000"/>
                <w:sz w:val="18"/>
                <w:szCs w:val="18"/>
                <w:highlight w:val="white"/>
              </w:rPr>
              <w:t xml:space="preserve"> ketentuan yang telah ditetapkan.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093" w:right="52"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Kenyamanan lingkungan, yaitu kondisi sarana dan prasarana </w:t>
            </w:r>
            <w:proofErr w:type="gramStart"/>
            <w:r>
              <w:rPr>
                <w:rFonts w:ascii="Bookman Old Style" w:eastAsia="Bookman Old Style" w:hAnsi="Bookman Old Style" w:cs="Bookman Old Style"/>
                <w:color w:val="000000"/>
                <w:sz w:val="18"/>
                <w:szCs w:val="18"/>
                <w:highlight w:val="white"/>
              </w:rPr>
              <w:t xml:space="preserve">pelayanan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w:t>
            </w:r>
            <w:proofErr w:type="gramEnd"/>
            <w:r>
              <w:rPr>
                <w:rFonts w:ascii="Bookman Old Style" w:eastAsia="Bookman Old Style" w:hAnsi="Bookman Old Style" w:cs="Bookman Old Style"/>
                <w:color w:val="000000"/>
                <w:sz w:val="18"/>
                <w:szCs w:val="18"/>
                <w:highlight w:val="white"/>
              </w:rPr>
              <w:t xml:space="preserve"> bersih, rapi, dan teratur sehingga dapat memberikan rasa nyaman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kepada penerima pelayanan.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093" w:right="50"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Keamanan pelayanan, yaitu terjaminnya tingkat keamanan </w:t>
            </w:r>
            <w:proofErr w:type="gramStart"/>
            <w:r>
              <w:rPr>
                <w:rFonts w:ascii="Bookman Old Style" w:eastAsia="Bookman Old Style" w:hAnsi="Bookman Old Style" w:cs="Bookman Old Style"/>
                <w:color w:val="000000"/>
                <w:sz w:val="18"/>
                <w:szCs w:val="18"/>
                <w:highlight w:val="white"/>
              </w:rPr>
              <w:t xml:space="preserve">lingkungan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unit</w:t>
            </w:r>
            <w:proofErr w:type="gramEnd"/>
            <w:r>
              <w:rPr>
                <w:rFonts w:ascii="Bookman Old Style" w:eastAsia="Bookman Old Style" w:hAnsi="Bookman Old Style" w:cs="Bookman Old Style"/>
                <w:color w:val="000000"/>
                <w:sz w:val="18"/>
                <w:szCs w:val="18"/>
                <w:highlight w:val="white"/>
              </w:rPr>
              <w:t xml:space="preserve"> penyelenggara pelayanan ataupun sarana terhadap resiko-resiko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 diakibatkan dari pelaksanaan pelayanan.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093" w:right="54" w:firstLine="1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penilain diklat disesuaikan dengan program diklat kepelautan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 dilaksanakan oleh Lembaga Diklat, yang meliputi:</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Penilaian hasil belajar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pendidik;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lembaga diklat;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pemerintah.</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Penilaian pelaksanaan diklat berupa quisioner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pendidik;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peserta 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369"/>
        <w:jc w:val="right"/>
        <w:rPr>
          <w:color w:val="000000"/>
          <w:sz w:val="18"/>
          <w:szCs w:val="18"/>
        </w:rPr>
      </w:pPr>
      <w:r>
        <w:rPr>
          <w:color w:val="000000"/>
          <w:sz w:val="18"/>
          <w:szCs w:val="18"/>
        </w:rPr>
        <w:t>15</w:t>
      </w:r>
    </w:p>
    <w:tbl>
      <w:tblPr>
        <w:tblStyle w:val="ae"/>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masyarakat.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Penilaian pendidik dan tenaga kependidikan berupa quisioner:</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pendidik;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peserta didik;</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3"/>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masyarakat.</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644"/>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101" w:right="53" w:firstLine="5"/>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Seluruh penilaian diklat harus dilakukan evaluasi dan perbaikan </w:t>
            </w:r>
            <w:proofErr w:type="gramStart"/>
            <w:r>
              <w:rPr>
                <w:rFonts w:ascii="Bookman Old Style" w:eastAsia="Bookman Old Style" w:hAnsi="Bookman Old Style" w:cs="Bookman Old Style"/>
                <w:color w:val="000000"/>
                <w:sz w:val="18"/>
                <w:szCs w:val="18"/>
                <w:highlight w:val="white"/>
              </w:rPr>
              <w:t xml:space="preserve">berkala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dan</w:t>
            </w:r>
            <w:proofErr w:type="gramEnd"/>
            <w:r>
              <w:rPr>
                <w:rFonts w:ascii="Bookman Old Style" w:eastAsia="Bookman Old Style" w:hAnsi="Bookman Old Style" w:cs="Bookman Old Style"/>
                <w:color w:val="000000"/>
                <w:sz w:val="18"/>
                <w:szCs w:val="18"/>
                <w:highlight w:val="white"/>
              </w:rPr>
              <w:t xml:space="preserve"> berkelanjutan untuk meningkatkan pelaksanaan program 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kepelautan yang efektif dan efisien.</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340C71">
        <w:trPr>
          <w:trHeight w:val="22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R E K A P I T U L A S I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SARANA PRASARANA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72 %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435"/>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PENDIDIK &amp; KEPENDIDIKAN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3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13 %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PENGELOLAAN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2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5 %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PEMBIAYAAN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340C71" w:rsidRDefault="00B21F0B">
            <w:pPr>
              <w:widowControl w:val="0"/>
              <w:pBdr>
                <w:top w:val="nil"/>
                <w:left w:val="nil"/>
                <w:bottom w:val="nil"/>
                <w:right w:val="nil"/>
                <w:between w:val="nil"/>
              </w:pBdr>
              <w:spacing w:before="2"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KOMPETENSI LULUSAN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ISI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431"/>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PROSES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43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PENILAIAN DIKLAT </w:t>
            </w:r>
          </w:p>
        </w:tc>
        <w:tc>
          <w:tcPr>
            <w:tcW w:w="141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0C71">
        <w:trPr>
          <w:trHeight w:val="3140"/>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56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G R A N D T O T A L </w:t>
            </w: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100 %</w:t>
            </w: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53" w:lineRule="auto"/>
              <w:ind w:left="433" w:right="47" w:hanging="33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Score kurang dari  80 (delapan puluh)  lembaga diklat  mengulang  </w:t>
            </w:r>
          </w:p>
          <w:p w:rsidR="00340C71" w:rsidRDefault="00B21F0B">
            <w:pPr>
              <w:widowControl w:val="0"/>
              <w:pBdr>
                <w:top w:val="nil"/>
                <w:left w:val="nil"/>
                <w:bottom w:val="nil"/>
                <w:right w:val="nil"/>
                <w:between w:val="nil"/>
              </w:pBdr>
              <w:spacing w:before="8" w:line="253" w:lineRule="auto"/>
              <w:ind w:left="433" w:right="4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permohonan dari  tahap awal </w:t>
            </w:r>
          </w:p>
          <w:p w:rsidR="00340C71" w:rsidRDefault="00B21F0B">
            <w:pPr>
              <w:widowControl w:val="0"/>
              <w:pBdr>
                <w:top w:val="nil"/>
                <w:left w:val="nil"/>
                <w:bottom w:val="nil"/>
                <w:right w:val="nil"/>
                <w:between w:val="nil"/>
              </w:pBdr>
              <w:spacing w:before="167" w:line="253" w:lineRule="auto"/>
              <w:ind w:left="433" w:right="47" w:hanging="35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Score 80 - 85  lembaga diklat  melakukan dapat  disarankan  </w:t>
            </w:r>
          </w:p>
          <w:p w:rsidR="00340C71" w:rsidRDefault="00B21F0B">
            <w:pPr>
              <w:widowControl w:val="0"/>
              <w:pBdr>
                <w:top w:val="nil"/>
                <w:left w:val="nil"/>
                <w:bottom w:val="nil"/>
                <w:right w:val="nil"/>
                <w:between w:val="nil"/>
              </w:pBdr>
              <w:spacing w:before="8" w:line="240" w:lineRule="auto"/>
              <w:ind w:left="4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pengualangan </w:t>
            </w:r>
          </w:p>
          <w:p w:rsidR="00340C71" w:rsidRDefault="00B21F0B">
            <w:pPr>
              <w:widowControl w:val="0"/>
              <w:pBdr>
                <w:top w:val="nil"/>
                <w:left w:val="nil"/>
                <w:bottom w:val="nil"/>
                <w:right w:val="nil"/>
                <w:between w:val="nil"/>
              </w:pBdr>
              <w:spacing w:before="17" w:line="240" w:lineRule="auto"/>
              <w:ind w:left="4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pembinaan  </w:t>
            </w:r>
          </w:p>
          <w:p w:rsidR="00340C71" w:rsidRDefault="00B21F0B">
            <w:pPr>
              <w:widowControl w:val="0"/>
              <w:pBdr>
                <w:top w:val="nil"/>
                <w:left w:val="nil"/>
                <w:bottom w:val="nil"/>
                <w:right w:val="nil"/>
                <w:between w:val="nil"/>
              </w:pBdr>
              <w:spacing w:before="18" w:line="240" w:lineRule="auto"/>
              <w:ind w:left="4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pemenuhan </w:t>
            </w: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ind w:right="6368"/>
        <w:jc w:val="right"/>
        <w:rPr>
          <w:color w:val="000000"/>
          <w:sz w:val="18"/>
          <w:szCs w:val="18"/>
        </w:rPr>
      </w:pPr>
      <w:r>
        <w:rPr>
          <w:color w:val="000000"/>
          <w:sz w:val="18"/>
          <w:szCs w:val="18"/>
        </w:rPr>
        <w:t>16</w:t>
      </w:r>
    </w:p>
    <w:tbl>
      <w:tblPr>
        <w:tblStyle w:val="af"/>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04"/>
        <w:gridCol w:w="1420"/>
        <w:gridCol w:w="2212"/>
      </w:tblGrid>
      <w:tr w:rsidR="00340C71">
        <w:trPr>
          <w:trHeight w:val="644"/>
        </w:trPr>
        <w:tc>
          <w:tcPr>
            <w:tcW w:w="564"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0C71">
        <w:trPr>
          <w:trHeight w:val="427"/>
        </w:trPr>
        <w:tc>
          <w:tcPr>
            <w:tcW w:w="56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340C71" w:rsidRDefault="00B21F0B">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2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35" w:lineRule="auto"/>
              <w:ind w:left="126" w:right="55"/>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2212"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0C71">
        <w:trPr>
          <w:trHeight w:val="2612"/>
        </w:trPr>
        <w:tc>
          <w:tcPr>
            <w:tcW w:w="56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0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53" w:lineRule="auto"/>
              <w:ind w:left="428" w:right="47" w:firstLine="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persyaratan dan  verifikasi dokumen  pemenuhan  </w:t>
            </w:r>
          </w:p>
          <w:p w:rsidR="00340C71" w:rsidRDefault="00B21F0B">
            <w:pPr>
              <w:widowControl w:val="0"/>
              <w:pBdr>
                <w:top w:val="nil"/>
                <w:left w:val="nil"/>
                <w:bottom w:val="nil"/>
                <w:right w:val="nil"/>
                <w:between w:val="nil"/>
              </w:pBdr>
              <w:spacing w:before="7" w:line="253" w:lineRule="auto"/>
              <w:ind w:left="435" w:right="48" w:firstLine="1"/>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standar</w:t>
            </w:r>
            <w:proofErr w:type="gramEnd"/>
            <w:r>
              <w:rPr>
                <w:rFonts w:ascii="Bookman Old Style" w:eastAsia="Bookman Old Style" w:hAnsi="Bookman Old Style" w:cs="Bookman Old Style"/>
                <w:color w:val="000000"/>
                <w:sz w:val="18"/>
                <w:szCs w:val="18"/>
              </w:rPr>
              <w:t xml:space="preserve"> program  diklat kepelautan. </w:t>
            </w:r>
          </w:p>
          <w:p w:rsidR="00340C71" w:rsidRDefault="00B21F0B">
            <w:pPr>
              <w:widowControl w:val="0"/>
              <w:pBdr>
                <w:top w:val="nil"/>
                <w:left w:val="nil"/>
                <w:bottom w:val="nil"/>
                <w:right w:val="nil"/>
                <w:between w:val="nil"/>
              </w:pBdr>
              <w:spacing w:before="168" w:line="253" w:lineRule="auto"/>
              <w:ind w:left="433" w:right="47" w:hanging="35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Score lebih dari 85  dapat diusulkan  pemberian  </w:t>
            </w:r>
          </w:p>
          <w:p w:rsidR="00340C71" w:rsidRDefault="00B21F0B">
            <w:pPr>
              <w:widowControl w:val="0"/>
              <w:pBdr>
                <w:top w:val="nil"/>
                <w:left w:val="nil"/>
                <w:bottom w:val="nil"/>
                <w:right w:val="nil"/>
                <w:between w:val="nil"/>
              </w:pBdr>
              <w:spacing w:before="8" w:line="240" w:lineRule="auto"/>
              <w:ind w:left="43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Pengesahan  </w:t>
            </w:r>
          </w:p>
          <w:p w:rsidR="00340C71" w:rsidRDefault="00B21F0B">
            <w:pPr>
              <w:widowControl w:val="0"/>
              <w:pBdr>
                <w:top w:val="nil"/>
                <w:left w:val="nil"/>
                <w:bottom w:val="nil"/>
                <w:right w:val="nil"/>
                <w:between w:val="nil"/>
              </w:pBdr>
              <w:spacing w:before="17" w:line="240" w:lineRule="auto"/>
              <w:ind w:left="443"/>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w:t>
            </w:r>
            <w:r>
              <w:rPr>
                <w:rFonts w:ascii="Bookman Old Style" w:eastAsia="Bookman Old Style" w:hAnsi="Bookman Old Style" w:cs="Bookman Old Style"/>
                <w:i/>
                <w:color w:val="000000"/>
                <w:sz w:val="18"/>
                <w:szCs w:val="18"/>
              </w:rPr>
              <w:t>Approval)</w:t>
            </w: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sectPr w:rsidR="00340C71">
          <w:pgSz w:w="16820" w:h="11900" w:orient="landscape"/>
          <w:pgMar w:top="708" w:right="1940" w:bottom="1036" w:left="500" w:header="0" w:footer="720" w:gutter="0"/>
          <w:pgNumType w:start="1"/>
          <w:cols w:space="720"/>
        </w:sectPr>
      </w:pPr>
    </w:p>
    <w:p w:rsidR="00340C71" w:rsidRDefault="00B21F0B">
      <w:pPr>
        <w:widowControl w:val="0"/>
        <w:pBdr>
          <w:top w:val="nil"/>
          <w:left w:val="nil"/>
          <w:bottom w:val="nil"/>
          <w:right w:val="nil"/>
          <w:between w:val="nil"/>
        </w:pBdr>
        <w:spacing w:line="431"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 xml:space="preserve">………,…………………….2022 Pimpinan Lembaga Diklat </w:t>
      </w:r>
    </w:p>
    <w:p w:rsidR="00340C71" w:rsidRDefault="00B21F0B">
      <w:pPr>
        <w:widowControl w:val="0"/>
        <w:pBdr>
          <w:top w:val="nil"/>
          <w:left w:val="nil"/>
          <w:bottom w:val="nil"/>
          <w:right w:val="nil"/>
          <w:between w:val="nil"/>
        </w:pBdr>
        <w:spacing w:before="81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w:t>
      </w:r>
    </w:p>
    <w:tbl>
      <w:tblPr>
        <w:tblStyle w:val="af0"/>
        <w:tblW w:w="9134" w:type="dxa"/>
        <w:tblInd w:w="4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
        <w:gridCol w:w="1556"/>
        <w:gridCol w:w="284"/>
        <w:gridCol w:w="1252"/>
        <w:gridCol w:w="284"/>
        <w:gridCol w:w="3313"/>
        <w:gridCol w:w="1984"/>
      </w:tblGrid>
      <w:tr w:rsidR="00340C71">
        <w:trPr>
          <w:trHeight w:val="432"/>
        </w:trPr>
        <w:tc>
          <w:tcPr>
            <w:tcW w:w="9132" w:type="dxa"/>
            <w:gridSpan w:val="7"/>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………………………………………………,………….2022</w:t>
            </w:r>
          </w:p>
        </w:tc>
      </w:tr>
      <w:tr w:rsidR="00340C71">
        <w:trPr>
          <w:trHeight w:val="224"/>
        </w:trPr>
        <w:tc>
          <w:tcPr>
            <w:tcW w:w="9132" w:type="dxa"/>
            <w:gridSpan w:val="7"/>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46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No </w:t>
            </w:r>
          </w:p>
        </w:tc>
        <w:tc>
          <w:tcPr>
            <w:tcW w:w="155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Jabatan </w:t>
            </w:r>
          </w:p>
        </w:tc>
        <w:tc>
          <w:tcPr>
            <w:tcW w:w="28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4848" w:type="dxa"/>
            <w:gridSpan w:val="3"/>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Nama/ NIP </w:t>
            </w:r>
          </w:p>
        </w:tc>
        <w:tc>
          <w:tcPr>
            <w:tcW w:w="19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Tanda Tangan</w:t>
            </w:r>
          </w:p>
        </w:tc>
      </w:tr>
      <w:tr w:rsidR="00340C71">
        <w:trPr>
          <w:trHeight w:val="220"/>
        </w:trPr>
        <w:tc>
          <w:tcPr>
            <w:tcW w:w="46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55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Lead Auditor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3"/>
        </w:trPr>
        <w:tc>
          <w:tcPr>
            <w:tcW w:w="46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46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55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46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46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55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46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46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155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4"/>
        </w:trPr>
        <w:tc>
          <w:tcPr>
            <w:tcW w:w="46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460"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
        </w:tc>
        <w:tc>
          <w:tcPr>
            <w:tcW w:w="1556"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0C71">
        <w:trPr>
          <w:trHeight w:val="220"/>
        </w:trPr>
        <w:tc>
          <w:tcPr>
            <w:tcW w:w="460"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340C71" w:rsidRDefault="00B21F0B">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340C71" w:rsidRDefault="00340C71">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0C71" w:rsidRDefault="00340C71">
      <w:pPr>
        <w:widowControl w:val="0"/>
        <w:pBdr>
          <w:top w:val="nil"/>
          <w:left w:val="nil"/>
          <w:bottom w:val="nil"/>
          <w:right w:val="nil"/>
          <w:between w:val="nil"/>
        </w:pBdr>
        <w:rPr>
          <w:color w:val="000000"/>
        </w:rPr>
      </w:pPr>
    </w:p>
    <w:p w:rsidR="00340C71" w:rsidRDefault="00340C71">
      <w:pPr>
        <w:widowControl w:val="0"/>
        <w:pBdr>
          <w:top w:val="nil"/>
          <w:left w:val="nil"/>
          <w:bottom w:val="nil"/>
          <w:right w:val="nil"/>
          <w:between w:val="nil"/>
        </w:pBdr>
        <w:rPr>
          <w:color w:val="000000"/>
        </w:rPr>
      </w:pPr>
    </w:p>
    <w:p w:rsidR="00340C71" w:rsidRDefault="00B21F0B">
      <w:pPr>
        <w:widowControl w:val="0"/>
        <w:pBdr>
          <w:top w:val="nil"/>
          <w:left w:val="nil"/>
          <w:bottom w:val="nil"/>
          <w:right w:val="nil"/>
          <w:between w:val="nil"/>
        </w:pBdr>
        <w:spacing w:line="240" w:lineRule="auto"/>
        <w:rPr>
          <w:color w:val="000000"/>
          <w:sz w:val="20"/>
          <w:szCs w:val="20"/>
        </w:rPr>
      </w:pPr>
      <w:r>
        <w:rPr>
          <w:color w:val="000000"/>
          <w:sz w:val="20"/>
          <w:szCs w:val="20"/>
        </w:rPr>
        <w:t xml:space="preserve">Ditetapkan </w:t>
      </w:r>
      <w:proofErr w:type="gramStart"/>
      <w:r>
        <w:rPr>
          <w:color w:val="000000"/>
          <w:sz w:val="20"/>
          <w:szCs w:val="20"/>
        </w:rPr>
        <w:t>di :</w:t>
      </w:r>
      <w:proofErr w:type="gramEnd"/>
      <w:r>
        <w:rPr>
          <w:color w:val="000000"/>
          <w:sz w:val="20"/>
          <w:szCs w:val="20"/>
        </w:rPr>
        <w:t xml:space="preserve"> J A K A R T A </w:t>
      </w:r>
    </w:p>
    <w:p w:rsidR="00340C71" w:rsidRDefault="00B21F0B">
      <w:pPr>
        <w:widowControl w:val="0"/>
        <w:pBdr>
          <w:top w:val="nil"/>
          <w:left w:val="nil"/>
          <w:bottom w:val="nil"/>
          <w:right w:val="nil"/>
          <w:between w:val="nil"/>
        </w:pBdr>
        <w:spacing w:line="240" w:lineRule="auto"/>
        <w:rPr>
          <w:color w:val="000000"/>
          <w:sz w:val="20"/>
          <w:szCs w:val="20"/>
        </w:rPr>
      </w:pPr>
      <w:r>
        <w:rPr>
          <w:color w:val="000000"/>
          <w:sz w:val="20"/>
          <w:szCs w:val="20"/>
        </w:rPr>
        <w:t xml:space="preserve">Pada </w:t>
      </w:r>
      <w:proofErr w:type="gramStart"/>
      <w:r>
        <w:rPr>
          <w:color w:val="000000"/>
          <w:sz w:val="20"/>
          <w:szCs w:val="20"/>
        </w:rPr>
        <w:t>Tanggal :</w:t>
      </w:r>
      <w:proofErr w:type="gramEnd"/>
      <w:r>
        <w:rPr>
          <w:color w:val="000000"/>
          <w:sz w:val="20"/>
          <w:szCs w:val="20"/>
        </w:rPr>
        <w:t xml:space="preserve"> Maret 2022 </w:t>
      </w:r>
    </w:p>
    <w:p w:rsidR="00340C71" w:rsidRDefault="00B21F0B">
      <w:pPr>
        <w:widowControl w:val="0"/>
        <w:pBdr>
          <w:top w:val="nil"/>
          <w:left w:val="nil"/>
          <w:bottom w:val="nil"/>
          <w:right w:val="nil"/>
          <w:between w:val="nil"/>
        </w:pBdr>
        <w:spacing w:before="227" w:line="240" w:lineRule="auto"/>
        <w:rPr>
          <w:color w:val="000000"/>
          <w:sz w:val="20"/>
          <w:szCs w:val="20"/>
        </w:rPr>
      </w:pPr>
      <w:r>
        <w:rPr>
          <w:color w:val="000000"/>
          <w:sz w:val="20"/>
          <w:szCs w:val="20"/>
        </w:rPr>
        <w:t xml:space="preserve">DIREKTUR PERKAPALAN DAN KEPELAUTAN </w:t>
      </w:r>
    </w:p>
    <w:p w:rsidR="00340C71" w:rsidRDefault="00B21F0B">
      <w:pPr>
        <w:widowControl w:val="0"/>
        <w:pBdr>
          <w:top w:val="nil"/>
          <w:left w:val="nil"/>
          <w:bottom w:val="nil"/>
          <w:right w:val="nil"/>
          <w:between w:val="nil"/>
        </w:pBdr>
        <w:spacing w:before="914" w:line="240" w:lineRule="auto"/>
        <w:rPr>
          <w:color w:val="000000"/>
          <w:sz w:val="20"/>
          <w:szCs w:val="20"/>
        </w:rPr>
      </w:pPr>
      <w:r>
        <w:rPr>
          <w:color w:val="000000"/>
          <w:sz w:val="20"/>
          <w:szCs w:val="20"/>
        </w:rPr>
        <w:t xml:space="preserve">H. Ahmad Wahid, S.T., M.T., M.Mar.E. </w:t>
      </w:r>
    </w:p>
    <w:p w:rsidR="00340C71" w:rsidRDefault="00B21F0B">
      <w:pPr>
        <w:widowControl w:val="0"/>
        <w:pBdr>
          <w:top w:val="nil"/>
          <w:left w:val="nil"/>
          <w:bottom w:val="nil"/>
          <w:right w:val="nil"/>
          <w:between w:val="nil"/>
        </w:pBdr>
        <w:spacing w:line="240" w:lineRule="auto"/>
        <w:rPr>
          <w:color w:val="000000"/>
          <w:sz w:val="20"/>
          <w:szCs w:val="20"/>
        </w:rPr>
        <w:sectPr w:rsidR="00340C71">
          <w:type w:val="continuous"/>
          <w:pgSz w:w="16820" w:h="11900" w:orient="landscape"/>
          <w:pgMar w:top="708" w:right="2148" w:bottom="1036" w:left="1283" w:header="0" w:footer="720" w:gutter="0"/>
          <w:cols w:num="2" w:space="720" w:equalWidth="0">
            <w:col w:w="6700" w:space="0"/>
            <w:col w:w="6700" w:space="0"/>
          </w:cols>
        </w:sectPr>
      </w:pPr>
      <w:r>
        <w:rPr>
          <w:color w:val="000000"/>
          <w:sz w:val="20"/>
          <w:szCs w:val="20"/>
        </w:rPr>
        <w:t xml:space="preserve">NIP. 19650725 199308 1 001 </w:t>
      </w:r>
    </w:p>
    <w:p w:rsidR="00340C71" w:rsidRDefault="00B21F0B">
      <w:pPr>
        <w:widowControl w:val="0"/>
        <w:pBdr>
          <w:top w:val="nil"/>
          <w:left w:val="nil"/>
          <w:bottom w:val="nil"/>
          <w:right w:val="nil"/>
          <w:between w:val="nil"/>
        </w:pBdr>
        <w:spacing w:before="266" w:line="240" w:lineRule="auto"/>
        <w:ind w:right="6361"/>
        <w:jc w:val="right"/>
        <w:rPr>
          <w:color w:val="000000"/>
          <w:sz w:val="18"/>
          <w:szCs w:val="18"/>
        </w:rPr>
      </w:pPr>
      <w:r>
        <w:rPr>
          <w:color w:val="000000"/>
          <w:sz w:val="18"/>
          <w:szCs w:val="18"/>
        </w:rPr>
        <w:lastRenderedPageBreak/>
        <w:t xml:space="preserve">17 </w:t>
      </w:r>
    </w:p>
    <w:sectPr w:rsidR="00340C71">
      <w:type w:val="continuous"/>
      <w:pgSz w:w="16820" w:h="11900" w:orient="landscape"/>
      <w:pgMar w:top="708" w:right="1940" w:bottom="1036" w:left="500" w:header="0" w:footer="720" w:gutter="0"/>
      <w:cols w:space="720" w:equalWidth="0">
        <w:col w:w="1437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340C71"/>
    <w:rsid w:val="00340C71"/>
    <w:rsid w:val="00B2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21F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21F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4853</Words>
  <Characters>27663</Characters>
  <Application>Microsoft Office Word</Application>
  <DocSecurity>0</DocSecurity>
  <Lines>230</Lines>
  <Paragraphs>64</Paragraphs>
  <ScaleCrop>false</ScaleCrop>
  <Company/>
  <LinksUpToDate>false</LinksUpToDate>
  <CharactersWithSpaces>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2022-10-03T03:43:00Z</dcterms:created>
  <dcterms:modified xsi:type="dcterms:W3CDTF">2022-10-03T03:45:00Z</dcterms:modified>
</cp:coreProperties>
</file>